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方正小标宋简体" w:eastAsia="方正小标宋简体"/>
          <w:sz w:val="44"/>
          <w:szCs w:val="44"/>
          <w:lang w:bidi="zh-CN"/>
        </w:rPr>
      </w:pPr>
    </w:p>
    <w:p>
      <w:pPr>
        <w:jc w:val="center"/>
        <w:rPr>
          <w:rFonts w:ascii="方正小标宋简体" w:eastAsia="方正小标宋简体"/>
          <w:sz w:val="44"/>
          <w:szCs w:val="44"/>
          <w:lang w:bidi="zh-CN"/>
        </w:rPr>
      </w:pPr>
      <w:r>
        <w:rPr>
          <w:rFonts w:hint="eastAsia" w:ascii="方正小标宋简体" w:eastAsia="方正小标宋简体"/>
          <w:sz w:val="44"/>
          <w:szCs w:val="44"/>
          <w:lang w:bidi="zh-CN"/>
        </w:rPr>
        <w:t>叶城县2019年社会保险基金</w:t>
      </w:r>
      <w:r>
        <w:rPr>
          <w:rFonts w:hint="eastAsia" w:ascii="方正小标宋简体" w:eastAsia="方正小标宋简体"/>
          <w:sz w:val="44"/>
          <w:szCs w:val="44"/>
          <w:lang w:val="en-US" w:bidi="zh-CN"/>
        </w:rPr>
        <w:t>预算</w:t>
      </w:r>
      <w:r>
        <w:rPr>
          <w:rFonts w:hint="eastAsia" w:ascii="方正小标宋简体" w:eastAsia="方正小标宋简体"/>
          <w:sz w:val="44"/>
          <w:szCs w:val="44"/>
          <w:lang w:bidi="zh-CN"/>
        </w:rPr>
        <w:t>决算</w:t>
      </w:r>
      <w:bookmarkStart w:id="0" w:name="情况的说明"/>
      <w:bookmarkEnd w:id="0"/>
      <w:r>
        <w:rPr>
          <w:rFonts w:hint="eastAsia" w:ascii="方正小标宋简体" w:eastAsia="方正小标宋简体"/>
          <w:sz w:val="44"/>
          <w:szCs w:val="44"/>
          <w:lang w:val="en-US" w:bidi="zh-CN"/>
        </w:rPr>
        <w:t>情况</w:t>
      </w:r>
      <w:r>
        <w:rPr>
          <w:rFonts w:hint="eastAsia" w:ascii="方正小标宋简体" w:eastAsia="方正小标宋简体"/>
          <w:sz w:val="44"/>
          <w:szCs w:val="44"/>
          <w:lang w:bidi="zh-CN"/>
        </w:rPr>
        <w:t>说明</w:t>
      </w:r>
      <w:bookmarkStart w:id="1" w:name="_GoBack"/>
      <w:bookmarkEnd w:id="1"/>
    </w:p>
    <w:p>
      <w:pPr>
        <w:jc w:val="center"/>
        <w:rPr>
          <w:rFonts w:ascii="方正小标宋简体" w:eastAsia="方正小标宋简体"/>
          <w:sz w:val="44"/>
          <w:szCs w:val="44"/>
          <w:lang w:bidi="zh-CN"/>
        </w:rPr>
      </w:pPr>
    </w:p>
    <w:p>
      <w:pPr>
        <w:spacing w:line="560" w:lineRule="exact"/>
        <w:ind w:firstLine="640" w:firstLineChars="200"/>
        <w:jc w:val="left"/>
        <w:rPr>
          <w:rFonts w:ascii="仿宋_GB2312" w:eastAsia="仿宋_GB2312"/>
          <w:sz w:val="32"/>
          <w:szCs w:val="32"/>
          <w:lang w:bidi="zh-CN"/>
        </w:rPr>
      </w:pPr>
      <w:r>
        <w:rPr>
          <w:rFonts w:hint="eastAsia" w:ascii="仿宋_GB2312" w:eastAsia="仿宋_GB2312"/>
          <w:sz w:val="32"/>
          <w:szCs w:val="32"/>
          <w:lang w:bidi="zh-CN"/>
        </w:rPr>
        <w:t>叶城县财政局、人力资源社会保障局和医疗保障局关于2019年叶城县社会保险基金决算的报告已经县人民政府和县人民代表大会常务委员会同意，现将有关情况公布如下：</w:t>
      </w:r>
    </w:p>
    <w:p>
      <w:pPr>
        <w:spacing w:line="560" w:lineRule="exact"/>
        <w:ind w:firstLine="640" w:firstLineChars="200"/>
        <w:jc w:val="left"/>
        <w:rPr>
          <w:rFonts w:ascii="仿宋_GB2312" w:eastAsia="仿宋_GB2312"/>
          <w:sz w:val="32"/>
          <w:szCs w:val="32"/>
          <w:lang w:bidi="zh-CN"/>
        </w:rPr>
      </w:pPr>
      <w:r>
        <w:rPr>
          <w:rFonts w:hint="eastAsia" w:ascii="仿宋_GB2312" w:eastAsia="仿宋_GB2312"/>
          <w:sz w:val="32"/>
          <w:szCs w:val="32"/>
          <w:lang w:bidi="zh-CN"/>
        </w:rPr>
        <w:t>2019年，叶城县社会保险基金总收入151080.13万元，总支出112600.27万元，本年收支结余38479.86万元，年末滚存结余124326.41万元。分项情况如下：</w:t>
      </w:r>
    </w:p>
    <w:p>
      <w:pPr>
        <w:spacing w:line="560" w:lineRule="exact"/>
        <w:ind w:firstLine="643" w:firstLineChars="200"/>
        <w:jc w:val="left"/>
        <w:rPr>
          <w:rFonts w:ascii="仿宋_GB2312" w:eastAsia="仿宋_GB2312"/>
          <w:sz w:val="32"/>
          <w:szCs w:val="32"/>
          <w:lang w:bidi="zh-CN"/>
        </w:rPr>
      </w:pPr>
      <w:r>
        <w:rPr>
          <w:rFonts w:hint="eastAsia" w:ascii="仿宋_GB2312" w:eastAsia="仿宋_GB2312"/>
          <w:b/>
          <w:sz w:val="32"/>
          <w:szCs w:val="32"/>
          <w:lang w:bidi="zh-CN"/>
        </w:rPr>
        <w:t>一、企业职工基本养老保险基金</w:t>
      </w:r>
    </w:p>
    <w:p>
      <w:pPr>
        <w:spacing w:line="560" w:lineRule="exact"/>
        <w:ind w:firstLine="640" w:firstLineChars="200"/>
        <w:jc w:val="left"/>
        <w:rPr>
          <w:rFonts w:ascii="仿宋_GB2312" w:eastAsia="仿宋_GB2312"/>
          <w:sz w:val="32"/>
          <w:szCs w:val="32"/>
          <w:lang w:bidi="zh-CN"/>
        </w:rPr>
      </w:pPr>
      <w:r>
        <w:rPr>
          <w:rFonts w:hint="eastAsia" w:ascii="仿宋_GB2312" w:eastAsia="仿宋_GB2312"/>
          <w:sz w:val="32"/>
          <w:szCs w:val="32"/>
          <w:lang w:bidi="zh-CN"/>
        </w:rPr>
        <w:t>本年收入14653.72万元，其中：基本养老保险费收入12507.04万元，财政补贴收入0万元。本年支出10571.75万元，其中，基本养老金支出10429.69万元。本年收支结余4081.97万元。年末滚存结余5229.65万元。</w:t>
      </w:r>
    </w:p>
    <w:p>
      <w:pPr>
        <w:spacing w:line="560" w:lineRule="exact"/>
        <w:ind w:firstLine="643" w:firstLineChars="200"/>
        <w:jc w:val="left"/>
        <w:rPr>
          <w:rFonts w:ascii="仿宋_GB2312" w:eastAsia="仿宋_GB2312"/>
          <w:sz w:val="32"/>
          <w:szCs w:val="32"/>
          <w:lang w:bidi="zh-CN"/>
        </w:rPr>
      </w:pPr>
      <w:r>
        <w:rPr>
          <w:rFonts w:hint="eastAsia" w:ascii="仿宋_GB2312" w:eastAsia="仿宋_GB2312"/>
          <w:b/>
          <w:sz w:val="32"/>
          <w:szCs w:val="32"/>
          <w:lang w:bidi="zh-CN"/>
        </w:rPr>
        <w:t>二、城乡居民基本养老保险基金</w:t>
      </w:r>
    </w:p>
    <w:p>
      <w:pPr>
        <w:spacing w:line="560" w:lineRule="exact"/>
        <w:ind w:firstLine="640" w:firstLineChars="200"/>
        <w:jc w:val="left"/>
        <w:rPr>
          <w:rFonts w:ascii="仿宋_GB2312" w:eastAsia="仿宋_GB2312"/>
          <w:sz w:val="32"/>
          <w:szCs w:val="32"/>
          <w:lang w:bidi="zh-CN"/>
        </w:rPr>
      </w:pPr>
      <w:r>
        <w:rPr>
          <w:rFonts w:hint="eastAsia" w:ascii="仿宋_GB2312" w:eastAsia="仿宋_GB2312"/>
          <w:sz w:val="32"/>
          <w:szCs w:val="32"/>
          <w:lang w:bidi="zh-CN"/>
        </w:rPr>
        <w:t>本年收入12003.9万元，其中：基本养老保险费收入4975.72万元，财政补贴收入6812.22万元。本年支出5827.01万元，其中，基本养老金支出5807.58万元。本年收支结余6176.9万元，年末滚存结余28394.63万元。</w:t>
      </w:r>
    </w:p>
    <w:p>
      <w:pPr>
        <w:spacing w:line="560" w:lineRule="exact"/>
        <w:ind w:firstLine="643" w:firstLineChars="200"/>
        <w:jc w:val="left"/>
        <w:rPr>
          <w:rFonts w:ascii="仿宋_GB2312" w:eastAsia="仿宋_GB2312"/>
          <w:sz w:val="32"/>
          <w:szCs w:val="32"/>
          <w:lang w:bidi="zh-CN"/>
        </w:rPr>
      </w:pPr>
      <w:r>
        <w:rPr>
          <w:rFonts w:hint="eastAsia" w:ascii="仿宋_GB2312" w:eastAsia="仿宋_GB2312"/>
          <w:b/>
          <w:sz w:val="32"/>
          <w:szCs w:val="32"/>
          <w:lang w:bidi="zh-CN"/>
        </w:rPr>
        <w:t>三、机关事业单位基本养老保险基金</w:t>
      </w:r>
    </w:p>
    <w:p>
      <w:pPr>
        <w:spacing w:line="560" w:lineRule="exact"/>
        <w:ind w:firstLine="640" w:firstLineChars="200"/>
        <w:jc w:val="left"/>
        <w:rPr>
          <w:rFonts w:ascii="仿宋_GB2312" w:eastAsia="仿宋_GB2312"/>
          <w:sz w:val="32"/>
          <w:szCs w:val="32"/>
          <w:lang w:bidi="zh-CN"/>
        </w:rPr>
      </w:pPr>
      <w:r>
        <w:rPr>
          <w:rFonts w:hint="eastAsia" w:ascii="仿宋_GB2312" w:eastAsia="仿宋_GB2312"/>
          <w:sz w:val="32"/>
          <w:szCs w:val="32"/>
          <w:lang w:bidi="zh-CN"/>
        </w:rPr>
        <w:t>本年收入47703.4万元，其中：基本养老保险费收入41413.05万元，财政补贴收入6101万元。本年支出30978.91万元，其中，基本养老金支出30978.91万元。本年收支结余16724.49万元，年末滚存结余47902.02万元。</w:t>
      </w:r>
    </w:p>
    <w:p>
      <w:pPr>
        <w:spacing w:line="560" w:lineRule="exact"/>
        <w:ind w:firstLine="643" w:firstLineChars="200"/>
        <w:jc w:val="left"/>
        <w:rPr>
          <w:rFonts w:ascii="仿宋_GB2312" w:eastAsia="仿宋_GB2312"/>
          <w:sz w:val="32"/>
          <w:szCs w:val="32"/>
          <w:lang w:bidi="zh-CN"/>
        </w:rPr>
      </w:pPr>
      <w:r>
        <w:rPr>
          <w:rFonts w:hint="eastAsia" w:ascii="仿宋_GB2312" w:eastAsia="仿宋_GB2312"/>
          <w:b/>
          <w:sz w:val="32"/>
          <w:szCs w:val="32"/>
          <w:lang w:bidi="zh-CN"/>
        </w:rPr>
        <w:t>四、城镇职工基本医疗保险基金</w:t>
      </w:r>
    </w:p>
    <w:p>
      <w:pPr>
        <w:spacing w:line="560" w:lineRule="exact"/>
        <w:ind w:firstLine="640" w:firstLineChars="200"/>
        <w:jc w:val="left"/>
        <w:rPr>
          <w:rFonts w:ascii="仿宋_GB2312" w:eastAsia="仿宋_GB2312"/>
          <w:b/>
          <w:sz w:val="32"/>
          <w:szCs w:val="32"/>
          <w:lang w:bidi="zh-CN"/>
        </w:rPr>
      </w:pPr>
      <w:r>
        <w:rPr>
          <w:rFonts w:hint="eastAsia" w:ascii="仿宋_GB2312" w:eastAsia="仿宋_GB2312"/>
          <w:sz w:val="32"/>
          <w:szCs w:val="32"/>
          <w:lang w:bidi="zh-CN"/>
        </w:rPr>
        <w:t>本年收入20422.66万元，其中：基本医疗保险费收入</w:t>
      </w:r>
    </w:p>
    <w:p>
      <w:pPr>
        <w:spacing w:line="560" w:lineRule="exact"/>
        <w:jc w:val="left"/>
        <w:rPr>
          <w:rFonts w:ascii="仿宋_GB2312" w:eastAsia="仿宋_GB2312"/>
          <w:sz w:val="32"/>
          <w:szCs w:val="32"/>
          <w:lang w:bidi="zh-CN"/>
        </w:rPr>
      </w:pPr>
      <w:r>
        <w:rPr>
          <w:rFonts w:hint="eastAsia" w:ascii="仿宋_GB2312" w:eastAsia="仿宋_GB2312"/>
          <w:sz w:val="32"/>
          <w:szCs w:val="32"/>
          <w:lang w:bidi="zh-CN"/>
        </w:rPr>
        <w:t>20192.32万元。本年支出15239.58万元，其中，基本医疗</w:t>
      </w:r>
    </w:p>
    <w:p>
      <w:pPr>
        <w:spacing w:line="560" w:lineRule="exact"/>
        <w:jc w:val="left"/>
        <w:rPr>
          <w:rFonts w:ascii="仿宋_GB2312" w:eastAsia="仿宋_GB2312"/>
          <w:sz w:val="32"/>
          <w:szCs w:val="32"/>
          <w:lang w:bidi="zh-CN"/>
        </w:rPr>
      </w:pPr>
      <w:r>
        <w:rPr>
          <w:rFonts w:hint="eastAsia" w:ascii="仿宋_GB2312" w:eastAsia="仿宋_GB2312"/>
          <w:sz w:val="32"/>
          <w:szCs w:val="32"/>
          <w:lang w:bidi="zh-CN"/>
        </w:rPr>
        <w:t>保险待遇支出9587.95万元。本年收支结余5183.08万元，年末滚存结余21200.7万元，其中：个人账户滚存结余1848.42万元。</w:t>
      </w:r>
    </w:p>
    <w:p>
      <w:pPr>
        <w:spacing w:line="560" w:lineRule="exact"/>
        <w:ind w:firstLine="643" w:firstLineChars="200"/>
        <w:jc w:val="left"/>
        <w:rPr>
          <w:rFonts w:ascii="仿宋_GB2312" w:eastAsia="仿宋_GB2312"/>
          <w:b/>
          <w:sz w:val="32"/>
          <w:szCs w:val="32"/>
          <w:lang w:bidi="zh-CN"/>
        </w:rPr>
      </w:pPr>
      <w:r>
        <w:rPr>
          <w:rFonts w:hint="eastAsia" w:ascii="仿宋_GB2312" w:eastAsia="仿宋_GB2312"/>
          <w:b/>
          <w:sz w:val="32"/>
          <w:szCs w:val="32"/>
          <w:lang w:bidi="zh-CN"/>
        </w:rPr>
        <w:t>五、居民基本医疗保险基金</w:t>
      </w:r>
    </w:p>
    <w:p>
      <w:pPr>
        <w:spacing w:line="560" w:lineRule="exact"/>
        <w:ind w:firstLine="640" w:firstLineChars="200"/>
        <w:jc w:val="left"/>
        <w:rPr>
          <w:rFonts w:ascii="仿宋_GB2312" w:eastAsia="仿宋_GB2312"/>
          <w:sz w:val="32"/>
          <w:szCs w:val="32"/>
          <w:lang w:bidi="zh-CN"/>
        </w:rPr>
      </w:pPr>
      <w:r>
        <w:rPr>
          <w:rFonts w:hint="eastAsia" w:ascii="仿宋_GB2312" w:eastAsia="仿宋_GB2312"/>
          <w:sz w:val="32"/>
          <w:szCs w:val="32"/>
          <w:lang w:bidi="zh-CN"/>
        </w:rPr>
        <w:t>本年收入52896.91万元，其中：个人缴费收入14396.83万元，财政补贴收入26460万元。本年支出47048.41万元，其中，基本医疗保险待遇支出27904.41万元。本年收支结余5848.5万元，年末滚存结余19640.54万元。</w:t>
      </w:r>
    </w:p>
    <w:p>
      <w:pPr>
        <w:spacing w:line="560" w:lineRule="exact"/>
        <w:ind w:firstLine="643" w:firstLineChars="200"/>
        <w:jc w:val="left"/>
        <w:rPr>
          <w:rFonts w:ascii="仿宋_GB2312" w:eastAsia="仿宋_GB2312"/>
          <w:b/>
          <w:sz w:val="32"/>
          <w:szCs w:val="32"/>
          <w:lang w:bidi="zh-CN"/>
        </w:rPr>
      </w:pPr>
      <w:r>
        <w:rPr>
          <w:rFonts w:hint="eastAsia" w:ascii="仿宋_GB2312" w:eastAsia="仿宋_GB2312"/>
          <w:b/>
          <w:sz w:val="32"/>
          <w:szCs w:val="32"/>
          <w:lang w:bidi="zh-CN"/>
        </w:rPr>
        <w:t>六、工伤保险基金</w:t>
      </w:r>
    </w:p>
    <w:p>
      <w:pPr>
        <w:spacing w:line="560" w:lineRule="exact"/>
        <w:ind w:firstLine="640" w:firstLineChars="200"/>
        <w:jc w:val="left"/>
        <w:rPr>
          <w:rFonts w:ascii="仿宋_GB2312" w:eastAsia="仿宋_GB2312"/>
          <w:b/>
          <w:sz w:val="32"/>
          <w:szCs w:val="32"/>
          <w:lang w:bidi="zh-CN"/>
        </w:rPr>
      </w:pPr>
      <w:r>
        <w:rPr>
          <w:rFonts w:hint="eastAsia" w:ascii="仿宋_GB2312" w:eastAsia="仿宋_GB2312"/>
          <w:sz w:val="32"/>
          <w:szCs w:val="32"/>
          <w:lang w:bidi="zh-CN"/>
        </w:rPr>
        <w:t>本年收入2024.77万元，其中：工伤保险费收入1982.57</w:t>
      </w:r>
    </w:p>
    <w:p>
      <w:pPr>
        <w:spacing w:line="560" w:lineRule="exact"/>
        <w:jc w:val="left"/>
        <w:rPr>
          <w:rFonts w:ascii="仿宋_GB2312" w:eastAsia="仿宋_GB2312"/>
          <w:sz w:val="32"/>
          <w:szCs w:val="32"/>
          <w:lang w:bidi="zh-CN"/>
        </w:rPr>
      </w:pPr>
      <w:r>
        <w:rPr>
          <w:rFonts w:hint="eastAsia" w:ascii="仿宋_GB2312" w:eastAsia="仿宋_GB2312"/>
          <w:sz w:val="32"/>
          <w:szCs w:val="32"/>
          <w:lang w:bidi="zh-CN"/>
        </w:rPr>
        <w:t>万元。本年支出2235.49万元，其中，工伤保险待遇支出1224.72万元。本年收支结余-210.72万元，年末滚存结余1051.49万元。</w:t>
      </w:r>
    </w:p>
    <w:p>
      <w:pPr>
        <w:spacing w:line="560" w:lineRule="exact"/>
        <w:ind w:firstLine="643" w:firstLineChars="200"/>
        <w:jc w:val="left"/>
        <w:rPr>
          <w:rFonts w:ascii="仿宋_GB2312" w:eastAsia="仿宋_GB2312"/>
          <w:b/>
          <w:sz w:val="32"/>
          <w:szCs w:val="32"/>
          <w:lang w:bidi="zh-CN"/>
        </w:rPr>
      </w:pPr>
      <w:r>
        <w:rPr>
          <w:rFonts w:hint="eastAsia" w:ascii="仿宋_GB2312" w:eastAsia="仿宋_GB2312"/>
          <w:b/>
          <w:sz w:val="32"/>
          <w:szCs w:val="32"/>
          <w:lang w:bidi="zh-CN"/>
        </w:rPr>
        <w:t>七、失业保险基金</w:t>
      </w:r>
    </w:p>
    <w:p>
      <w:pPr>
        <w:spacing w:line="560" w:lineRule="exact"/>
        <w:ind w:firstLine="640" w:firstLineChars="200"/>
        <w:jc w:val="left"/>
        <w:rPr>
          <w:rFonts w:ascii="仿宋_GB2312" w:eastAsia="仿宋_GB2312"/>
          <w:b/>
          <w:sz w:val="32"/>
          <w:szCs w:val="32"/>
          <w:lang w:bidi="zh-CN"/>
        </w:rPr>
      </w:pPr>
      <w:r>
        <w:rPr>
          <w:rFonts w:hint="eastAsia" w:ascii="仿宋_GB2312" w:eastAsia="仿宋_GB2312"/>
          <w:sz w:val="32"/>
          <w:szCs w:val="32"/>
          <w:lang w:bidi="zh-CN"/>
        </w:rPr>
        <w:t>本年收入809.67万元，其中：失业保险费收入656.34</w:t>
      </w:r>
    </w:p>
    <w:p>
      <w:pPr>
        <w:spacing w:line="560" w:lineRule="exact"/>
        <w:jc w:val="left"/>
        <w:rPr>
          <w:rFonts w:ascii="仿宋_GB2312" w:eastAsia="仿宋_GB2312"/>
          <w:sz w:val="32"/>
          <w:szCs w:val="32"/>
          <w:lang w:bidi="zh-CN"/>
        </w:rPr>
      </w:pPr>
      <w:r>
        <w:rPr>
          <w:rFonts w:hint="eastAsia" w:ascii="仿宋_GB2312" w:eastAsia="仿宋_GB2312"/>
          <w:sz w:val="32"/>
          <w:szCs w:val="32"/>
          <w:lang w:bidi="zh-CN"/>
        </w:rPr>
        <w:t>万元。本年支出296.96万元，其中，失业保险金支出180.54万元。本年收支结余512.71万元，年末滚存结余587.38万元。</w:t>
      </w:r>
    </w:p>
    <w:p>
      <w:pPr>
        <w:spacing w:line="560" w:lineRule="exact"/>
        <w:ind w:firstLine="643" w:firstLineChars="200"/>
        <w:jc w:val="left"/>
        <w:rPr>
          <w:rFonts w:ascii="仿宋_GB2312" w:eastAsia="仿宋_GB2312"/>
          <w:b/>
          <w:sz w:val="32"/>
          <w:szCs w:val="32"/>
          <w:lang w:bidi="zh-CN"/>
        </w:rPr>
      </w:pPr>
      <w:r>
        <w:rPr>
          <w:rFonts w:hint="eastAsia" w:ascii="仿宋_GB2312" w:eastAsia="仿宋_GB2312"/>
          <w:b/>
          <w:sz w:val="32"/>
          <w:szCs w:val="32"/>
          <w:lang w:bidi="zh-CN"/>
        </w:rPr>
        <w:t>八、生育保险基金</w:t>
      </w:r>
    </w:p>
    <w:p>
      <w:pPr>
        <w:spacing w:line="560" w:lineRule="exact"/>
        <w:ind w:firstLine="640" w:firstLineChars="200"/>
        <w:jc w:val="left"/>
        <w:rPr>
          <w:rFonts w:ascii="仿宋_GB2312" w:eastAsia="仿宋_GB2312"/>
          <w:b/>
          <w:sz w:val="32"/>
          <w:szCs w:val="32"/>
          <w:lang w:bidi="zh-CN"/>
        </w:rPr>
      </w:pPr>
      <w:r>
        <w:rPr>
          <w:rFonts w:hint="eastAsia" w:ascii="仿宋_GB2312" w:eastAsia="仿宋_GB2312"/>
          <w:sz w:val="32"/>
          <w:szCs w:val="32"/>
          <w:lang w:bidi="zh-CN"/>
        </w:rPr>
        <w:t>本年收入565.1万元，其中：生育保险费收入562.92万元。本年支出402.16万元，其中，生育保险待遇支出192.16万元。本年收支结余162.93万元，年末滚存结余320万元。</w:t>
      </w:r>
    </w:p>
    <w:p>
      <w:pPr>
        <w:spacing w:line="560" w:lineRule="exact"/>
        <w:ind w:firstLine="640" w:firstLineChars="200"/>
        <w:jc w:val="left"/>
        <w:rPr>
          <w:rFonts w:ascii="仿宋_GB2312" w:eastAsia="仿宋_GB2312"/>
          <w:sz w:val="32"/>
          <w:szCs w:val="32"/>
          <w:lang w:bidi="zh-CN"/>
        </w:rPr>
      </w:pPr>
    </w:p>
    <w:p>
      <w:pPr>
        <w:jc w:val="left"/>
        <w:rPr>
          <w:rFonts w:ascii="仿宋_GB2312" w:eastAsia="仿宋_GB2312"/>
          <w:sz w:val="32"/>
          <w:szCs w:val="32"/>
          <w:lang w:bidi="zh-CN"/>
        </w:rPr>
      </w:pPr>
    </w:p>
    <w:p>
      <w:pPr>
        <w:jc w:val="left"/>
        <w:rPr>
          <w:rFonts w:ascii="仿宋_GB2312" w:eastAsia="仿宋_GB2312"/>
          <w:sz w:val="32"/>
          <w:szCs w:val="32"/>
          <w:lang w:bidi="zh-CN"/>
        </w:rPr>
      </w:pPr>
    </w:p>
    <w:p>
      <w:pPr>
        <w:jc w:val="left"/>
        <w:rPr>
          <w:rFonts w:hint="eastAsia" w:ascii="仿宋_GB2312" w:eastAsia="仿宋_GB2312"/>
          <w:sz w:val="32"/>
          <w:szCs w:val="32"/>
          <w:lang w:bidi="zh-CN"/>
        </w:rPr>
      </w:pPr>
    </w:p>
    <w:p>
      <w:pPr>
        <w:jc w:val="left"/>
        <w:rPr>
          <w:rFonts w:hint="eastAsia" w:ascii="仿宋_GB2312" w:eastAsia="仿宋_GB2312"/>
          <w:sz w:val="32"/>
          <w:szCs w:val="32"/>
          <w:lang w:bidi="zh-CN"/>
        </w:rPr>
      </w:pPr>
    </w:p>
    <w:p>
      <w:pPr>
        <w:jc w:val="left"/>
        <w:rPr>
          <w:rFonts w:ascii="仿宋_GB2312" w:eastAsia="仿宋_GB2312"/>
          <w:sz w:val="32"/>
          <w:szCs w:val="32"/>
          <w:lang w:bidi="zh-CN"/>
        </w:rPr>
      </w:pPr>
    </w:p>
    <w:p>
      <w:pPr>
        <w:jc w:val="left"/>
        <w:rPr>
          <w:rFonts w:ascii="仿宋_GB2312" w:eastAsia="仿宋_GB2312"/>
          <w:sz w:val="32"/>
          <w:szCs w:val="32"/>
          <w:lang w:bidi="zh-CN"/>
        </w:rPr>
      </w:pPr>
    </w:p>
    <w:p>
      <w:pPr>
        <w:spacing w:line="560" w:lineRule="exact"/>
        <w:ind w:right="640"/>
        <w:jc w:val="right"/>
        <w:rPr>
          <w:rFonts w:ascii="仿宋_GB2312" w:eastAsia="仿宋_GB2312"/>
          <w:sz w:val="32"/>
          <w:szCs w:val="32"/>
          <w:lang w:bidi="zh-CN"/>
        </w:rPr>
      </w:pPr>
      <w:r>
        <w:rPr>
          <w:rFonts w:hint="eastAsia" w:ascii="仿宋_GB2312" w:eastAsia="仿宋_GB2312"/>
          <w:sz w:val="32"/>
          <w:szCs w:val="32"/>
          <w:lang w:bidi="zh-CN"/>
        </w:rPr>
        <w:t>叶城县财政局</w:t>
      </w:r>
    </w:p>
    <w:p>
      <w:pPr>
        <w:spacing w:line="560" w:lineRule="exact"/>
        <w:ind w:right="320"/>
        <w:jc w:val="right"/>
        <w:rPr>
          <w:rFonts w:ascii="仿宋_GB2312" w:eastAsia="仿宋_GB2312"/>
          <w:sz w:val="32"/>
          <w:szCs w:val="32"/>
          <w:lang w:bidi="zh-CN"/>
        </w:rPr>
      </w:pPr>
      <w:r>
        <w:rPr>
          <w:rFonts w:hint="eastAsia" w:ascii="仿宋_GB2312" w:eastAsia="仿宋_GB2312"/>
          <w:sz w:val="32"/>
          <w:szCs w:val="32"/>
          <w:lang w:bidi="zh-CN"/>
        </w:rPr>
        <w:t>2020年10月8日</w:t>
      </w:r>
    </w:p>
    <w:p>
      <w:pPr>
        <w:spacing w:line="560" w:lineRule="exact"/>
        <w:jc w:val="center"/>
      </w:pPr>
    </w:p>
    <w:sectPr>
      <w:pgSz w:w="11910" w:h="16840"/>
      <w:pgMar w:top="1440" w:right="1797" w:bottom="1440" w:left="1797"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2010601030101010101"/>
    <w:charset w:val="86"/>
    <w:family w:val="auto"/>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255207"/>
    <w:rsid w:val="000533ED"/>
    <w:rsid w:val="001D5C10"/>
    <w:rsid w:val="00255207"/>
    <w:rsid w:val="002F01A5"/>
    <w:rsid w:val="0084308A"/>
    <w:rsid w:val="00873003"/>
    <w:rsid w:val="008E0CB6"/>
    <w:rsid w:val="00E8437B"/>
    <w:rsid w:val="190837D0"/>
    <w:rsid w:val="38D101D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uiPriority w:val="99"/>
    <w:pPr>
      <w:tabs>
        <w:tab w:val="center" w:pos="4153"/>
        <w:tab w:val="right" w:pos="8306"/>
      </w:tabs>
      <w:snapToGrid w:val="0"/>
      <w:jc w:val="left"/>
    </w:pPr>
    <w:rPr>
      <w:sz w:val="18"/>
      <w:szCs w:val="18"/>
    </w:rPr>
  </w:style>
  <w:style w:type="paragraph" w:styleId="3">
    <w:name w:val="header"/>
    <w:basedOn w:val="1"/>
    <w:link w:val="6"/>
    <w:semiHidden/>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semiHidden/>
    <w:uiPriority w:val="99"/>
    <w:rPr>
      <w:sz w:val="18"/>
      <w:szCs w:val="18"/>
    </w:rPr>
  </w:style>
  <w:style w:type="character" w:customStyle="1" w:styleId="7">
    <w:name w:val="页脚 Char"/>
    <w:basedOn w:val="5"/>
    <w:link w:val="2"/>
    <w:semiHidden/>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3</Pages>
  <Words>182</Words>
  <Characters>1042</Characters>
  <Lines>8</Lines>
  <Paragraphs>2</Paragraphs>
  <TotalTime>6</TotalTime>
  <ScaleCrop>false</ScaleCrop>
  <LinksUpToDate>false</LinksUpToDate>
  <CharactersWithSpaces>1222</CharactersWithSpaces>
  <Application>WPS Office_11.1.0.10667_F1E327BC-269C-435d-A152-05C5408002CA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2020-10-13T09:13:00Z</dcterms:created>
  <dc:creator>微软用户</dc:creator>
  <cp:lastModifiedBy>Administrator</cp:lastModifiedBy>
  <dcterms:modified xsi:type="dcterms:W3CDTF">2021-07-16T15:32:32Z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2052-11.1.0.10667</vt:lpwstr>
  </property>
  <property fmtid="{D5CDD505-2E9C-101B-9397-08002B2CF9AE}" pid="3" name="ICV">
    <vt:lpwstr>2E81A6581675412989B631DDD283B02C</vt:lpwstr>
  </property>
</Properties>
</file>