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2016年喀什地区叶城县农村工作办公室</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宣传贯彻落实党中央和省、市关于农村工作的各项方针、政策。负责农村调研或起草重要文稿文件，并指导农村改革，农业、农村、农民增收。</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二、机构人员情况：编制6人，按照编委文件填报，实际实有在职人数6人，离退休0人，属于一般公共预算财政拨款开支6人，其中：在职6人，离退休0人。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纳入农村工作办公室2016年部门决算编制范围的单位名单见下表：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4253"/>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253"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35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253"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叶城县农村工作办公室</w:t>
            </w:r>
          </w:p>
        </w:tc>
        <w:tc>
          <w:tcPr>
            <w:tcW w:w="2354"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办公室、农副产品销售流通办。</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叶城县农村工作办公室2016年度部门决算报表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叶城县农村工作办公室2016年度部门决算</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2016年全年收入合计2,642,429.44元，支出合计2,642,429.44元，其中基本支出1,167,429.44元，项目支出1,475,000元。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2016年本年收入合计2,642,429.44元，其中：财政拨款收入2,642,429.44元，无事业收入，无经营收入，无其他收入。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本年支出合计2,642,429.44元，其中：基本支出1,167,429.44元，项目支出1,475,000元，无经营支出。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2016年“三公”经费实际支出15，000元，其中：因公出国费用0批次，共组团0批次0人次,无出国事由；公务接待费0元，共接待0批次0人次；无公务用车购置，年末公务用车保有量为1辆；公务用车维护费15，000元。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“三公”经费较上年相比少支出72,000.00元，其中：公务用车维护费少支出39,000.00元,公务接待费少支出33，000元；无公务用车购置费，无因公出国费用。主要原因为：严格执行八项规定缩减单位“三公”经费支出。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2016年培训费20,000.00元。主要是用于农村农民实用技术培训。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2016年本年收入2,642,429.44元，比2015年增加1,240,859.80元，增加原因：新增其他风沙荒漠治理、一般行政生管理事务、科技转化与推广服务、农产品加工与促销等项目。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2016年本年支出2,642,429.44元，比2015年增加1,240,859.80元，增加原因：新增其他风沙荒漠治理、一般行政生管理事务、科技转化与推广服务、农产品加工与促销等项目。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2016年财政拨款支出2,642,429.44元，年初预算数1,208,268.66元，差异原因为2016年提高干部职工工资标准及部分财政拨款项目年初未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2016年叶城县农村工作办公室机关运行经费支出36，000元，同比2015年无变化。</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2016年，叶城县农村工作办公室政府采购支出总额0元，其中政府采购货物支出0元，政府采购工程支出0元，政府采购服务支出0元。喀什地区为偏远地区，参与招投标的供应商基本为中小微企业。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截止2016年12月31日，本单位共有车辆1辆，其中一般公务用车1辆，一般工作用车0辆，专业用车0辆，其他车辆0辆，无其他用车，单位价值在50万元以上的设备0台（套），价值0元。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2016年，叶城县农村工作办公室共组织对 4 个项目进行了预算绩效评价，涉及一般公共预算当年财政拨款1,475,000.00 元。绩效评价结果：生态林建设发芽率奖励资金项目的实施，有效的促进森林防护及改变了环境，调整了产业转型，优化了产业结构。退下了严重沙化耕地、低产田，调整了土地利用结构，改变了农民种多收薄的习惯，优化了农业生产布局.花生新品种项目与技术引进与推广项目的投入通过品种选择、示范基地的带动作用，加速实现花生的区域化种植和规模化生产，培育推广适应市场和生产需求的优良品种。为农业增产、农民增收、企业增效提供样板，项目的实施可以优化种植业结构，促进农业增效农民增收。</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3B24"/>
    <w:rsid w:val="00006A87"/>
    <w:rsid w:val="00012D74"/>
    <w:rsid w:val="00024B7F"/>
    <w:rsid w:val="00034248"/>
    <w:rsid w:val="00052FE0"/>
    <w:rsid w:val="00054384"/>
    <w:rsid w:val="000703F5"/>
    <w:rsid w:val="00070B61"/>
    <w:rsid w:val="000775E8"/>
    <w:rsid w:val="00086A97"/>
    <w:rsid w:val="00091F7F"/>
    <w:rsid w:val="00094D69"/>
    <w:rsid w:val="000A5DE3"/>
    <w:rsid w:val="000A65DB"/>
    <w:rsid w:val="000B1596"/>
    <w:rsid w:val="000B3C0F"/>
    <w:rsid w:val="000B5213"/>
    <w:rsid w:val="000C3B20"/>
    <w:rsid w:val="000E16C6"/>
    <w:rsid w:val="000E5B19"/>
    <w:rsid w:val="000E7FFD"/>
    <w:rsid w:val="0010183B"/>
    <w:rsid w:val="00140E78"/>
    <w:rsid w:val="00142BCE"/>
    <w:rsid w:val="00146613"/>
    <w:rsid w:val="00147040"/>
    <w:rsid w:val="00151463"/>
    <w:rsid w:val="00170582"/>
    <w:rsid w:val="001870FE"/>
    <w:rsid w:val="001943AB"/>
    <w:rsid w:val="001A49D6"/>
    <w:rsid w:val="001C1992"/>
    <w:rsid w:val="001D09C9"/>
    <w:rsid w:val="001E4658"/>
    <w:rsid w:val="001E71C5"/>
    <w:rsid w:val="001E7C6A"/>
    <w:rsid w:val="001F2B9D"/>
    <w:rsid w:val="001F33C0"/>
    <w:rsid w:val="001F6EF5"/>
    <w:rsid w:val="0020099B"/>
    <w:rsid w:val="00205C3B"/>
    <w:rsid w:val="00242FE4"/>
    <w:rsid w:val="00251AC4"/>
    <w:rsid w:val="00262C89"/>
    <w:rsid w:val="00265B72"/>
    <w:rsid w:val="002743C3"/>
    <w:rsid w:val="00287A2E"/>
    <w:rsid w:val="002B5B38"/>
    <w:rsid w:val="002C37F3"/>
    <w:rsid w:val="002C677C"/>
    <w:rsid w:val="002C740B"/>
    <w:rsid w:val="002D02F4"/>
    <w:rsid w:val="002D63D6"/>
    <w:rsid w:val="00303B2E"/>
    <w:rsid w:val="003158E9"/>
    <w:rsid w:val="003166A5"/>
    <w:rsid w:val="00333969"/>
    <w:rsid w:val="003472C5"/>
    <w:rsid w:val="00347942"/>
    <w:rsid w:val="00347996"/>
    <w:rsid w:val="00350B5B"/>
    <w:rsid w:val="003632BC"/>
    <w:rsid w:val="00374661"/>
    <w:rsid w:val="003978C1"/>
    <w:rsid w:val="003B0831"/>
    <w:rsid w:val="003B594E"/>
    <w:rsid w:val="003B631A"/>
    <w:rsid w:val="003C2E54"/>
    <w:rsid w:val="003C4E5F"/>
    <w:rsid w:val="003D0C72"/>
    <w:rsid w:val="003D53AD"/>
    <w:rsid w:val="003E0D94"/>
    <w:rsid w:val="004011AD"/>
    <w:rsid w:val="0040177E"/>
    <w:rsid w:val="00406AB0"/>
    <w:rsid w:val="00411A14"/>
    <w:rsid w:val="00417715"/>
    <w:rsid w:val="00420614"/>
    <w:rsid w:val="0043072D"/>
    <w:rsid w:val="00434EEE"/>
    <w:rsid w:val="00445215"/>
    <w:rsid w:val="0045212A"/>
    <w:rsid w:val="00457BD9"/>
    <w:rsid w:val="004743B3"/>
    <w:rsid w:val="004857DF"/>
    <w:rsid w:val="00486188"/>
    <w:rsid w:val="00487059"/>
    <w:rsid w:val="00493AEC"/>
    <w:rsid w:val="004A08C1"/>
    <w:rsid w:val="004A28B1"/>
    <w:rsid w:val="004B25E9"/>
    <w:rsid w:val="004B6AAB"/>
    <w:rsid w:val="004D2787"/>
    <w:rsid w:val="004D48D7"/>
    <w:rsid w:val="004D65D7"/>
    <w:rsid w:val="004D6F93"/>
    <w:rsid w:val="0050291C"/>
    <w:rsid w:val="005272D8"/>
    <w:rsid w:val="00532879"/>
    <w:rsid w:val="00545896"/>
    <w:rsid w:val="00552B99"/>
    <w:rsid w:val="00565025"/>
    <w:rsid w:val="005766BD"/>
    <w:rsid w:val="00592401"/>
    <w:rsid w:val="00595CD5"/>
    <w:rsid w:val="005A0EA5"/>
    <w:rsid w:val="005B007A"/>
    <w:rsid w:val="005D008D"/>
    <w:rsid w:val="005D5345"/>
    <w:rsid w:val="005D6922"/>
    <w:rsid w:val="00602531"/>
    <w:rsid w:val="00607C99"/>
    <w:rsid w:val="00642F1B"/>
    <w:rsid w:val="00647EAC"/>
    <w:rsid w:val="006537AC"/>
    <w:rsid w:val="00672B4C"/>
    <w:rsid w:val="006773BD"/>
    <w:rsid w:val="00687879"/>
    <w:rsid w:val="00696752"/>
    <w:rsid w:val="006A1621"/>
    <w:rsid w:val="006A2219"/>
    <w:rsid w:val="006A56FC"/>
    <w:rsid w:val="006A7356"/>
    <w:rsid w:val="006A7496"/>
    <w:rsid w:val="006C07C5"/>
    <w:rsid w:val="006D4B96"/>
    <w:rsid w:val="006F1159"/>
    <w:rsid w:val="006F13E9"/>
    <w:rsid w:val="006F3090"/>
    <w:rsid w:val="006F3AD3"/>
    <w:rsid w:val="006F7FA8"/>
    <w:rsid w:val="00700977"/>
    <w:rsid w:val="007226FB"/>
    <w:rsid w:val="00774810"/>
    <w:rsid w:val="007804EC"/>
    <w:rsid w:val="00782159"/>
    <w:rsid w:val="00793D15"/>
    <w:rsid w:val="00796DB2"/>
    <w:rsid w:val="007978CD"/>
    <w:rsid w:val="007A006B"/>
    <w:rsid w:val="007A2BDC"/>
    <w:rsid w:val="007B7E7F"/>
    <w:rsid w:val="007D75E2"/>
    <w:rsid w:val="007F238C"/>
    <w:rsid w:val="008012F4"/>
    <w:rsid w:val="008104D1"/>
    <w:rsid w:val="008148D9"/>
    <w:rsid w:val="00815033"/>
    <w:rsid w:val="00841BB6"/>
    <w:rsid w:val="00842279"/>
    <w:rsid w:val="00844D3A"/>
    <w:rsid w:val="00847706"/>
    <w:rsid w:val="00854186"/>
    <w:rsid w:val="00864D25"/>
    <w:rsid w:val="008664F8"/>
    <w:rsid w:val="00877032"/>
    <w:rsid w:val="00880D0D"/>
    <w:rsid w:val="008872A2"/>
    <w:rsid w:val="00895A64"/>
    <w:rsid w:val="00895BE7"/>
    <w:rsid w:val="008A0DC9"/>
    <w:rsid w:val="008A5C2E"/>
    <w:rsid w:val="008B02AA"/>
    <w:rsid w:val="008B7FA0"/>
    <w:rsid w:val="008C5ABD"/>
    <w:rsid w:val="008D13AF"/>
    <w:rsid w:val="008D28A9"/>
    <w:rsid w:val="008E26A2"/>
    <w:rsid w:val="009078E5"/>
    <w:rsid w:val="00910498"/>
    <w:rsid w:val="00912ADD"/>
    <w:rsid w:val="00921F8C"/>
    <w:rsid w:val="00924773"/>
    <w:rsid w:val="00946AF1"/>
    <w:rsid w:val="00954B4B"/>
    <w:rsid w:val="009731D2"/>
    <w:rsid w:val="00973434"/>
    <w:rsid w:val="00986E5F"/>
    <w:rsid w:val="00997845"/>
    <w:rsid w:val="009A7D21"/>
    <w:rsid w:val="009C453B"/>
    <w:rsid w:val="009C7F6B"/>
    <w:rsid w:val="009F1B75"/>
    <w:rsid w:val="009F39C7"/>
    <w:rsid w:val="009F6D25"/>
    <w:rsid w:val="00A013AA"/>
    <w:rsid w:val="00A30B93"/>
    <w:rsid w:val="00A313DB"/>
    <w:rsid w:val="00A32422"/>
    <w:rsid w:val="00A3418E"/>
    <w:rsid w:val="00A407D1"/>
    <w:rsid w:val="00A63C42"/>
    <w:rsid w:val="00A65801"/>
    <w:rsid w:val="00A739A7"/>
    <w:rsid w:val="00A87B5D"/>
    <w:rsid w:val="00A97805"/>
    <w:rsid w:val="00A97E66"/>
    <w:rsid w:val="00AA1023"/>
    <w:rsid w:val="00AA1759"/>
    <w:rsid w:val="00AA3003"/>
    <w:rsid w:val="00AC139B"/>
    <w:rsid w:val="00AC4897"/>
    <w:rsid w:val="00AD7784"/>
    <w:rsid w:val="00AF687E"/>
    <w:rsid w:val="00B0409B"/>
    <w:rsid w:val="00B21656"/>
    <w:rsid w:val="00B24563"/>
    <w:rsid w:val="00B52AE1"/>
    <w:rsid w:val="00B635BA"/>
    <w:rsid w:val="00B74290"/>
    <w:rsid w:val="00B919A9"/>
    <w:rsid w:val="00BB2497"/>
    <w:rsid w:val="00BB372B"/>
    <w:rsid w:val="00C15174"/>
    <w:rsid w:val="00C15ED1"/>
    <w:rsid w:val="00C17D9A"/>
    <w:rsid w:val="00C2745F"/>
    <w:rsid w:val="00C32FB1"/>
    <w:rsid w:val="00C337C1"/>
    <w:rsid w:val="00C4155A"/>
    <w:rsid w:val="00C45F21"/>
    <w:rsid w:val="00C45F99"/>
    <w:rsid w:val="00C519BC"/>
    <w:rsid w:val="00C55E43"/>
    <w:rsid w:val="00C605BD"/>
    <w:rsid w:val="00C61DC5"/>
    <w:rsid w:val="00C62423"/>
    <w:rsid w:val="00C709B8"/>
    <w:rsid w:val="00C955CC"/>
    <w:rsid w:val="00CA6F46"/>
    <w:rsid w:val="00CB1261"/>
    <w:rsid w:val="00CB3117"/>
    <w:rsid w:val="00CC61FB"/>
    <w:rsid w:val="00CE1862"/>
    <w:rsid w:val="00CE37ED"/>
    <w:rsid w:val="00CF2B41"/>
    <w:rsid w:val="00D16906"/>
    <w:rsid w:val="00D36C62"/>
    <w:rsid w:val="00D4167D"/>
    <w:rsid w:val="00D4613F"/>
    <w:rsid w:val="00D5318C"/>
    <w:rsid w:val="00D554FC"/>
    <w:rsid w:val="00D62F6F"/>
    <w:rsid w:val="00D67880"/>
    <w:rsid w:val="00D81E3D"/>
    <w:rsid w:val="00D949F7"/>
    <w:rsid w:val="00DA057C"/>
    <w:rsid w:val="00DA07E3"/>
    <w:rsid w:val="00DA16BE"/>
    <w:rsid w:val="00DB13AB"/>
    <w:rsid w:val="00DB2FC5"/>
    <w:rsid w:val="00DD05B7"/>
    <w:rsid w:val="00DE344D"/>
    <w:rsid w:val="00DE619D"/>
    <w:rsid w:val="00E336AE"/>
    <w:rsid w:val="00E339F2"/>
    <w:rsid w:val="00E774D0"/>
    <w:rsid w:val="00E8388E"/>
    <w:rsid w:val="00EA5F52"/>
    <w:rsid w:val="00EB563F"/>
    <w:rsid w:val="00EB7DD0"/>
    <w:rsid w:val="00EC1979"/>
    <w:rsid w:val="00EC282F"/>
    <w:rsid w:val="00ED7C8E"/>
    <w:rsid w:val="00EE1506"/>
    <w:rsid w:val="00EE2E07"/>
    <w:rsid w:val="00EE66B1"/>
    <w:rsid w:val="00EF3B2C"/>
    <w:rsid w:val="00EF7B17"/>
    <w:rsid w:val="00F0364D"/>
    <w:rsid w:val="00F06CB4"/>
    <w:rsid w:val="00F16C5D"/>
    <w:rsid w:val="00F306AF"/>
    <w:rsid w:val="00F331C0"/>
    <w:rsid w:val="00F453E0"/>
    <w:rsid w:val="00F627E2"/>
    <w:rsid w:val="00F81C9E"/>
    <w:rsid w:val="00F820FC"/>
    <w:rsid w:val="00FA08FE"/>
    <w:rsid w:val="00FB61FC"/>
    <w:rsid w:val="00FC1406"/>
    <w:rsid w:val="00FC7C37"/>
    <w:rsid w:val="00FD37B9"/>
    <w:rsid w:val="00FF5D03"/>
    <w:rsid w:val="24CB078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2982</Words>
  <Characters>404</Characters>
  <Lines>3</Lines>
  <Paragraphs>6</Paragraphs>
  <TotalTime>147</TotalTime>
  <ScaleCrop>false</ScaleCrop>
  <LinksUpToDate>false</LinksUpToDate>
  <CharactersWithSpaces>3380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2023-11-22T07:46:45Z</dcterms:modified>
  <dc:title>喀什地区部门决算和三公经费</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