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2C90" w:rsidRDefault="002C2C90">
      <w:pPr>
        <w:spacing w:line="540" w:lineRule="exact"/>
        <w:jc w:val="left"/>
        <w:rPr>
          <w:rFonts w:ascii="仿宋" w:eastAsia="仿宋" w:hAnsi="仿宋" w:cs="宋体"/>
          <w:kern w:val="0"/>
          <w:sz w:val="32"/>
          <w:szCs w:val="32"/>
        </w:rPr>
      </w:pPr>
    </w:p>
    <w:p w:rsidR="002C2C90" w:rsidRDefault="002C2C90">
      <w:pPr>
        <w:spacing w:line="540" w:lineRule="exact"/>
        <w:jc w:val="center"/>
        <w:rPr>
          <w:rFonts w:ascii="华文中宋" w:eastAsia="华文中宋" w:hAnsi="华文中宋" w:cs="宋体"/>
          <w:b/>
          <w:kern w:val="0"/>
          <w:sz w:val="52"/>
          <w:szCs w:val="52"/>
        </w:rPr>
      </w:pPr>
    </w:p>
    <w:p w:rsidR="002C2C90" w:rsidRDefault="002C2C90">
      <w:pPr>
        <w:spacing w:line="540" w:lineRule="exact"/>
        <w:jc w:val="center"/>
        <w:rPr>
          <w:rFonts w:ascii="华文中宋" w:eastAsia="华文中宋" w:hAnsi="华文中宋" w:cs="宋体"/>
          <w:b/>
          <w:kern w:val="0"/>
          <w:sz w:val="52"/>
          <w:szCs w:val="52"/>
        </w:rPr>
      </w:pPr>
    </w:p>
    <w:p w:rsidR="002C2C90" w:rsidRDefault="002C2C90">
      <w:pPr>
        <w:spacing w:line="540" w:lineRule="exact"/>
        <w:jc w:val="center"/>
        <w:rPr>
          <w:rFonts w:ascii="华文中宋" w:eastAsia="华文中宋" w:hAnsi="华文中宋" w:cs="宋体"/>
          <w:b/>
          <w:kern w:val="0"/>
          <w:sz w:val="52"/>
          <w:szCs w:val="52"/>
        </w:rPr>
      </w:pPr>
    </w:p>
    <w:p w:rsidR="002C2C90" w:rsidRDefault="002C2C90">
      <w:pPr>
        <w:spacing w:line="540" w:lineRule="exact"/>
        <w:jc w:val="center"/>
        <w:rPr>
          <w:rFonts w:ascii="华文中宋" w:eastAsia="华文中宋" w:hAnsi="华文中宋" w:cs="宋体"/>
          <w:b/>
          <w:kern w:val="0"/>
          <w:sz w:val="52"/>
          <w:szCs w:val="52"/>
        </w:rPr>
      </w:pPr>
    </w:p>
    <w:p w:rsidR="002C2C90" w:rsidRDefault="002C2C90">
      <w:pPr>
        <w:spacing w:line="540" w:lineRule="exact"/>
        <w:jc w:val="center"/>
        <w:rPr>
          <w:rFonts w:ascii="华文中宋" w:eastAsia="华文中宋" w:hAnsi="华文中宋" w:cs="宋体"/>
          <w:b/>
          <w:kern w:val="0"/>
          <w:sz w:val="52"/>
          <w:szCs w:val="52"/>
        </w:rPr>
      </w:pPr>
    </w:p>
    <w:p w:rsidR="002C2C90" w:rsidRDefault="002C2C90">
      <w:pPr>
        <w:spacing w:line="540" w:lineRule="exact"/>
        <w:jc w:val="center"/>
        <w:rPr>
          <w:rFonts w:ascii="华文中宋" w:eastAsia="华文中宋" w:hAnsi="华文中宋" w:cs="宋体"/>
          <w:b/>
          <w:kern w:val="0"/>
          <w:sz w:val="52"/>
          <w:szCs w:val="52"/>
        </w:rPr>
      </w:pPr>
    </w:p>
    <w:p w:rsidR="002C2C90" w:rsidRDefault="00720043">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喀什地区项目支出绩效自评报告</w:t>
      </w:r>
    </w:p>
    <w:p w:rsidR="002C2C90" w:rsidRDefault="002C2C90">
      <w:pPr>
        <w:spacing w:line="540" w:lineRule="exact"/>
        <w:jc w:val="center"/>
        <w:rPr>
          <w:rFonts w:ascii="华文中宋" w:eastAsia="华文中宋" w:hAnsi="华文中宋" w:cs="宋体"/>
          <w:b/>
          <w:kern w:val="0"/>
          <w:sz w:val="52"/>
          <w:szCs w:val="52"/>
        </w:rPr>
      </w:pPr>
    </w:p>
    <w:p w:rsidR="002C2C90" w:rsidRDefault="00720043">
      <w:pPr>
        <w:spacing w:line="540" w:lineRule="exact"/>
        <w:jc w:val="center"/>
        <w:rPr>
          <w:rFonts w:eastAsia="Times New Roman" w:hAnsi="宋体" w:cs="宋体"/>
          <w:kern w:val="0"/>
          <w:sz w:val="36"/>
          <w:szCs w:val="36"/>
        </w:rPr>
      </w:pPr>
      <w:r>
        <w:rPr>
          <w:rFonts w:eastAsia="Times New Roman" w:hAnsi="宋体" w:cs="宋体"/>
          <w:kern w:val="0"/>
          <w:sz w:val="36"/>
          <w:szCs w:val="36"/>
        </w:rPr>
        <w:t>（2018年度）</w:t>
      </w:r>
    </w:p>
    <w:p w:rsidR="002C2C90" w:rsidRDefault="002C2C90">
      <w:pPr>
        <w:spacing w:line="540" w:lineRule="exact"/>
        <w:jc w:val="center"/>
        <w:rPr>
          <w:rFonts w:eastAsia="Times New Roman" w:hAnsi="宋体" w:cs="宋体"/>
          <w:kern w:val="0"/>
          <w:sz w:val="30"/>
          <w:szCs w:val="30"/>
        </w:rPr>
      </w:pPr>
    </w:p>
    <w:p w:rsidR="002C2C90" w:rsidRDefault="002C2C90">
      <w:pPr>
        <w:spacing w:line="540" w:lineRule="exact"/>
        <w:jc w:val="center"/>
        <w:rPr>
          <w:rFonts w:eastAsia="Times New Roman" w:hAnsi="宋体" w:cs="宋体"/>
          <w:kern w:val="0"/>
          <w:sz w:val="30"/>
          <w:szCs w:val="30"/>
        </w:rPr>
      </w:pPr>
    </w:p>
    <w:p w:rsidR="002C2C90" w:rsidRDefault="002C2C90">
      <w:pPr>
        <w:spacing w:line="540" w:lineRule="exact"/>
        <w:jc w:val="center"/>
        <w:rPr>
          <w:rFonts w:eastAsia="Times New Roman" w:hAnsi="宋体" w:cs="宋体"/>
          <w:kern w:val="0"/>
          <w:sz w:val="30"/>
          <w:szCs w:val="30"/>
        </w:rPr>
      </w:pPr>
    </w:p>
    <w:p w:rsidR="002C2C90" w:rsidRDefault="002C2C90">
      <w:pPr>
        <w:spacing w:line="540" w:lineRule="exact"/>
        <w:jc w:val="center"/>
        <w:rPr>
          <w:rFonts w:eastAsia="Times New Roman" w:hAnsi="宋体" w:cs="宋体"/>
          <w:kern w:val="0"/>
          <w:sz w:val="30"/>
          <w:szCs w:val="30"/>
        </w:rPr>
      </w:pPr>
    </w:p>
    <w:p w:rsidR="002C2C90" w:rsidRDefault="002C2C90">
      <w:pPr>
        <w:spacing w:line="540" w:lineRule="exact"/>
        <w:jc w:val="center"/>
        <w:rPr>
          <w:rFonts w:eastAsia="Times New Roman" w:hAnsi="宋体" w:cs="宋体"/>
          <w:kern w:val="0"/>
          <w:sz w:val="30"/>
          <w:szCs w:val="30"/>
        </w:rPr>
      </w:pPr>
    </w:p>
    <w:p w:rsidR="002C2C90" w:rsidRDefault="002C2C90">
      <w:pPr>
        <w:spacing w:line="540" w:lineRule="exact"/>
        <w:rPr>
          <w:rFonts w:eastAsia="Times New Roman" w:hAnsi="宋体" w:cs="宋体"/>
          <w:kern w:val="0"/>
          <w:sz w:val="30"/>
          <w:szCs w:val="30"/>
        </w:rPr>
      </w:pPr>
    </w:p>
    <w:p w:rsidR="002C2C90" w:rsidRDefault="00720043">
      <w:pPr>
        <w:spacing w:line="700" w:lineRule="exact"/>
        <w:jc w:val="left"/>
        <w:rPr>
          <w:rFonts w:eastAsia="Times New Roman" w:hAnsi="宋体" w:cs="宋体"/>
          <w:kern w:val="0"/>
          <w:sz w:val="36"/>
          <w:szCs w:val="36"/>
        </w:rPr>
      </w:pPr>
      <w:r>
        <w:rPr>
          <w:rFonts w:eastAsia="Times New Roman" w:hAnsi="宋体" w:cs="宋体"/>
          <w:kern w:val="0"/>
          <w:sz w:val="36"/>
          <w:szCs w:val="36"/>
        </w:rPr>
        <w:t xml:space="preserve">     项目名称：津贴项目</w:t>
      </w:r>
    </w:p>
    <w:p w:rsidR="002C2C90" w:rsidRDefault="00720043">
      <w:pPr>
        <w:spacing w:line="700" w:lineRule="exact"/>
        <w:jc w:val="left"/>
        <w:rPr>
          <w:rFonts w:eastAsia="Times New Roman" w:hAnsi="宋体" w:cs="宋体"/>
          <w:kern w:val="0"/>
          <w:sz w:val="36"/>
          <w:szCs w:val="36"/>
        </w:rPr>
      </w:pPr>
      <w:r>
        <w:rPr>
          <w:rFonts w:eastAsia="Times New Roman" w:hAnsi="宋体" w:cs="宋体"/>
          <w:kern w:val="0"/>
          <w:sz w:val="36"/>
          <w:szCs w:val="36"/>
        </w:rPr>
        <w:t xml:space="preserve">     实施单位（公章）：叶城县人民检察院</w:t>
      </w:r>
    </w:p>
    <w:p w:rsidR="002C2C90" w:rsidRDefault="00720043" w:rsidP="00AF5D0A">
      <w:pPr>
        <w:spacing w:line="700" w:lineRule="exact"/>
        <w:ind w:firstLineChars="236" w:firstLine="850"/>
        <w:jc w:val="left"/>
        <w:rPr>
          <w:rFonts w:eastAsia="Times New Roman" w:hAnsi="宋体" w:cs="宋体"/>
          <w:kern w:val="0"/>
          <w:sz w:val="36"/>
          <w:szCs w:val="36"/>
        </w:rPr>
      </w:pPr>
      <w:r>
        <w:rPr>
          <w:rFonts w:eastAsia="Times New Roman" w:hAnsi="宋体" w:cs="宋体"/>
          <w:kern w:val="0"/>
          <w:sz w:val="36"/>
          <w:szCs w:val="36"/>
        </w:rPr>
        <w:t>主管部门（公章）：叶城县人民检察院</w:t>
      </w:r>
    </w:p>
    <w:p w:rsidR="002C2C90" w:rsidRDefault="00720043" w:rsidP="00AF5D0A">
      <w:pPr>
        <w:spacing w:line="700" w:lineRule="exact"/>
        <w:ind w:firstLineChars="236" w:firstLine="850"/>
        <w:jc w:val="left"/>
        <w:rPr>
          <w:rFonts w:eastAsia="Times New Roman" w:hAnsi="宋体" w:cs="宋体"/>
          <w:kern w:val="0"/>
          <w:sz w:val="36"/>
          <w:szCs w:val="36"/>
        </w:rPr>
      </w:pPr>
      <w:r>
        <w:rPr>
          <w:rFonts w:eastAsia="Times New Roman" w:hAnsi="宋体" w:cs="宋体"/>
          <w:kern w:val="0"/>
          <w:sz w:val="36"/>
          <w:szCs w:val="36"/>
        </w:rPr>
        <w:t>项目负责人（签章）：张辉</w:t>
      </w:r>
    </w:p>
    <w:p w:rsidR="002C2C90" w:rsidRDefault="00720043" w:rsidP="00AF5D0A">
      <w:pPr>
        <w:spacing w:line="700" w:lineRule="exact"/>
        <w:ind w:firstLineChars="236" w:firstLine="850"/>
        <w:jc w:val="left"/>
        <w:rPr>
          <w:rFonts w:eastAsia="Times New Roman" w:hAnsi="宋体" w:cs="宋体"/>
          <w:kern w:val="0"/>
          <w:sz w:val="36"/>
          <w:szCs w:val="36"/>
        </w:rPr>
      </w:pPr>
      <w:r>
        <w:rPr>
          <w:rFonts w:eastAsia="Times New Roman" w:hAnsi="宋体" w:cs="宋体"/>
          <w:kern w:val="0"/>
          <w:sz w:val="36"/>
          <w:szCs w:val="36"/>
        </w:rPr>
        <w:t>填报时间：</w:t>
      </w:r>
      <w:r>
        <w:rPr>
          <w:rFonts w:hAnsi="宋体" w:cs="宋体"/>
          <w:kern w:val="0"/>
          <w:sz w:val="36"/>
          <w:szCs w:val="36"/>
        </w:rPr>
        <w:t>2018</w:t>
      </w:r>
      <w:r>
        <w:rPr>
          <w:rFonts w:hAnsi="宋体" w:cs="宋体" w:hint="eastAsia"/>
          <w:kern w:val="0"/>
          <w:sz w:val="36"/>
          <w:szCs w:val="36"/>
        </w:rPr>
        <w:t>年</w:t>
      </w:r>
      <w:r>
        <w:rPr>
          <w:rFonts w:hAnsi="宋体" w:cs="宋体"/>
          <w:kern w:val="0"/>
          <w:sz w:val="36"/>
          <w:szCs w:val="36"/>
        </w:rPr>
        <w:t xml:space="preserve"> 11 </w:t>
      </w:r>
      <w:r>
        <w:rPr>
          <w:rFonts w:hAnsi="宋体" w:cs="宋体" w:hint="eastAsia"/>
          <w:kern w:val="0"/>
          <w:sz w:val="36"/>
          <w:szCs w:val="36"/>
        </w:rPr>
        <w:t>月</w:t>
      </w:r>
      <w:r>
        <w:rPr>
          <w:rFonts w:hAnsi="宋体" w:cs="宋体"/>
          <w:kern w:val="0"/>
          <w:sz w:val="36"/>
          <w:szCs w:val="36"/>
        </w:rPr>
        <w:t xml:space="preserve"> 11 </w:t>
      </w:r>
      <w:r>
        <w:rPr>
          <w:rFonts w:hAnsi="宋体" w:cs="宋体" w:hint="eastAsia"/>
          <w:kern w:val="0"/>
          <w:sz w:val="36"/>
          <w:szCs w:val="36"/>
        </w:rPr>
        <w:t>日</w:t>
      </w:r>
    </w:p>
    <w:p w:rsidR="002C2C90" w:rsidRDefault="002C2C90">
      <w:pPr>
        <w:spacing w:line="540" w:lineRule="exact"/>
        <w:jc w:val="center"/>
        <w:rPr>
          <w:rFonts w:eastAsia="Times New Roman" w:hAnsi="宋体" w:cs="宋体"/>
          <w:kern w:val="0"/>
          <w:sz w:val="30"/>
          <w:szCs w:val="30"/>
        </w:rPr>
      </w:pPr>
    </w:p>
    <w:p w:rsidR="002C2C90" w:rsidRDefault="002C2C90">
      <w:pPr>
        <w:spacing w:line="540" w:lineRule="exact"/>
        <w:rPr>
          <w:rFonts w:ascii="黑体" w:eastAsia="黑体" w:hAnsi="黑体"/>
          <w:spacing w:val="-4"/>
          <w:sz w:val="32"/>
          <w:szCs w:val="32"/>
        </w:rPr>
      </w:pPr>
    </w:p>
    <w:p w:rsidR="002C2C90" w:rsidRDefault="002C2C90">
      <w:pPr>
        <w:spacing w:line="540" w:lineRule="exact"/>
        <w:rPr>
          <w:rFonts w:ascii="黑体" w:eastAsia="黑体" w:hAnsi="黑体"/>
          <w:spacing w:val="-4"/>
          <w:sz w:val="32"/>
          <w:szCs w:val="32"/>
        </w:rPr>
      </w:pPr>
    </w:p>
    <w:p w:rsidR="002C2C90" w:rsidRDefault="00720043">
      <w:pPr>
        <w:spacing w:line="360" w:lineRule="auto"/>
        <w:rPr>
          <w:rFonts w:ascii="黑体" w:eastAsia="黑体" w:hAnsi="黑体"/>
          <w:spacing w:val="-4"/>
          <w:sz w:val="32"/>
          <w:szCs w:val="32"/>
        </w:rPr>
      </w:pPr>
      <w:r>
        <w:rPr>
          <w:rFonts w:ascii="黑体" w:eastAsia="黑体" w:hAnsi="黑体" w:hint="eastAsia"/>
          <w:spacing w:val="-4"/>
          <w:sz w:val="32"/>
          <w:szCs w:val="32"/>
        </w:rPr>
        <w:lastRenderedPageBreak/>
        <w:t>一、项目概况</w:t>
      </w:r>
    </w:p>
    <w:p w:rsidR="002C2C90" w:rsidRPr="00A179A3" w:rsidRDefault="00720043" w:rsidP="00A179A3">
      <w:pPr>
        <w:spacing w:line="560" w:lineRule="exact"/>
        <w:rPr>
          <w:rFonts w:ascii="仿宋_GB2312" w:eastAsia="仿宋_GB2312" w:hAnsi="楷体"/>
          <w:spacing w:val="-4"/>
          <w:sz w:val="32"/>
          <w:szCs w:val="32"/>
        </w:rPr>
      </w:pPr>
      <w:r w:rsidRPr="00A179A3">
        <w:rPr>
          <w:rFonts w:ascii="仿宋_GB2312" w:eastAsia="仿宋_GB2312" w:hAnsi="楷体" w:hint="eastAsia"/>
          <w:spacing w:val="-4"/>
          <w:sz w:val="32"/>
          <w:szCs w:val="32"/>
        </w:rPr>
        <w:t>（一）项目单位基本情况</w:t>
      </w:r>
    </w:p>
    <w:p w:rsidR="002C2C90" w:rsidRPr="00A179A3" w:rsidRDefault="00720043" w:rsidP="00A179A3">
      <w:pPr>
        <w:spacing w:line="560" w:lineRule="exact"/>
        <w:ind w:firstLine="567"/>
        <w:rPr>
          <w:rFonts w:ascii="仿宋_GB2312" w:eastAsia="仿宋_GB2312" w:hAnsi="仿宋"/>
          <w:color w:val="000000"/>
          <w:sz w:val="32"/>
          <w:szCs w:val="32"/>
        </w:rPr>
      </w:pPr>
      <w:r w:rsidRPr="00A179A3">
        <w:rPr>
          <w:rFonts w:ascii="仿宋_GB2312" w:eastAsia="仿宋_GB2312" w:hAnsi="仿宋" w:hint="eastAsia"/>
          <w:color w:val="000000"/>
          <w:sz w:val="32"/>
          <w:szCs w:val="32"/>
        </w:rPr>
        <w:t>职能：根据检察业务工作需要, 负责外出执行任务，任务，履行取证、鉴定任务，承担维护、行使行政管理和履行刑事等职能。</w:t>
      </w:r>
    </w:p>
    <w:p w:rsidR="002C2C90" w:rsidRPr="00A179A3" w:rsidRDefault="00720043" w:rsidP="00A179A3">
      <w:pPr>
        <w:spacing w:line="560" w:lineRule="exact"/>
        <w:ind w:firstLine="567"/>
        <w:rPr>
          <w:rFonts w:ascii="仿宋_GB2312" w:eastAsia="仿宋_GB2312" w:hAnsi="仿宋" w:cs="仿宋"/>
          <w:color w:val="000000"/>
          <w:sz w:val="32"/>
          <w:szCs w:val="32"/>
        </w:rPr>
      </w:pPr>
      <w:r w:rsidRPr="00A179A3">
        <w:rPr>
          <w:rFonts w:ascii="仿宋_GB2312" w:eastAsia="仿宋_GB2312" w:hAnsi="仿宋" w:cs="仿宋" w:hint="eastAsia"/>
          <w:color w:val="000000"/>
          <w:sz w:val="32"/>
          <w:szCs w:val="32"/>
        </w:rPr>
        <w:t>人员情况：我院享受津贴实有在职人数2人。</w:t>
      </w:r>
    </w:p>
    <w:p w:rsidR="002C2C90" w:rsidRPr="00A179A3" w:rsidRDefault="00720043" w:rsidP="00A179A3">
      <w:pPr>
        <w:spacing w:line="560" w:lineRule="exact"/>
        <w:rPr>
          <w:rFonts w:ascii="仿宋_GB2312" w:eastAsia="仿宋_GB2312" w:hAnsi="楷体"/>
          <w:spacing w:val="-4"/>
          <w:sz w:val="32"/>
          <w:szCs w:val="32"/>
        </w:rPr>
      </w:pPr>
      <w:r w:rsidRPr="00A179A3">
        <w:rPr>
          <w:rFonts w:ascii="仿宋_GB2312" w:eastAsia="仿宋_GB2312" w:hAnsi="楷体" w:hint="eastAsia"/>
          <w:spacing w:val="-4"/>
          <w:sz w:val="32"/>
          <w:szCs w:val="32"/>
        </w:rPr>
        <w:t>（二）项目预算绩效目标设定情况</w:t>
      </w:r>
    </w:p>
    <w:p w:rsidR="002C2C90" w:rsidRPr="00A179A3" w:rsidRDefault="00720043" w:rsidP="00A179A3">
      <w:pPr>
        <w:adjustRightInd w:val="0"/>
        <w:snapToGrid w:val="0"/>
        <w:spacing w:line="560" w:lineRule="exact"/>
        <w:ind w:firstLineChars="200" w:firstLine="624"/>
        <w:rPr>
          <w:rFonts w:ascii="仿宋_GB2312" w:eastAsia="仿宋_GB2312" w:hAnsi="仿宋" w:cs="??_GB2312"/>
          <w:spacing w:val="-4"/>
          <w:sz w:val="32"/>
          <w:szCs w:val="32"/>
        </w:rPr>
      </w:pPr>
      <w:r w:rsidRPr="00A179A3">
        <w:rPr>
          <w:rFonts w:ascii="仿宋_GB2312" w:eastAsia="仿宋_GB2312" w:hAnsi="仿宋" w:cs="??_GB2312" w:hint="eastAsia"/>
          <w:spacing w:val="-4"/>
          <w:sz w:val="32"/>
          <w:szCs w:val="32"/>
        </w:rPr>
        <w:t>1</w:t>
      </w:r>
      <w:r w:rsidR="00265EA0">
        <w:rPr>
          <w:rFonts w:ascii="仿宋_GB2312" w:eastAsia="仿宋_GB2312" w:hAnsi="仿宋" w:cs="宋体" w:hint="eastAsia"/>
          <w:spacing w:val="-4"/>
          <w:sz w:val="32"/>
          <w:szCs w:val="32"/>
        </w:rPr>
        <w:t>、项目绩效</w:t>
      </w:r>
      <w:r w:rsidRPr="00A179A3">
        <w:rPr>
          <w:rFonts w:ascii="仿宋_GB2312" w:eastAsia="仿宋_GB2312" w:hAnsi="仿宋" w:cs="宋体" w:hint="eastAsia"/>
          <w:spacing w:val="-4"/>
          <w:sz w:val="32"/>
          <w:szCs w:val="32"/>
        </w:rPr>
        <w:t>目标和阶段性目标：</w:t>
      </w:r>
      <w:r w:rsidRPr="00A179A3">
        <w:rPr>
          <w:rFonts w:ascii="仿宋_GB2312" w:eastAsia="仿宋_GB2312" w:hAnsi="仿宋" w:hint="eastAsia"/>
          <w:color w:val="000000"/>
          <w:sz w:val="32"/>
          <w:szCs w:val="32"/>
        </w:rPr>
        <w:t>使每个在外出执行抓捕、外任务中都得到补贴保障。保障人员数2人，津贴发放标准21200元/人，实施该项目能够加大力度，维护社会，实现长治久安。</w:t>
      </w:r>
    </w:p>
    <w:p w:rsidR="002C2C90" w:rsidRPr="00A179A3" w:rsidRDefault="00720043" w:rsidP="00A179A3">
      <w:pPr>
        <w:adjustRightInd w:val="0"/>
        <w:snapToGrid w:val="0"/>
        <w:spacing w:line="560" w:lineRule="exact"/>
        <w:ind w:firstLineChars="200" w:firstLine="624"/>
        <w:rPr>
          <w:rFonts w:ascii="仿宋_GB2312" w:eastAsia="仿宋_GB2312" w:hAnsi="仿宋" w:cs="??_GB2312"/>
          <w:spacing w:val="-4"/>
          <w:sz w:val="32"/>
          <w:szCs w:val="32"/>
        </w:rPr>
      </w:pPr>
      <w:r w:rsidRPr="00A179A3">
        <w:rPr>
          <w:rFonts w:ascii="仿宋_GB2312" w:eastAsia="仿宋_GB2312" w:hAnsi="仿宋" w:cs="??_GB2312" w:hint="eastAsia"/>
          <w:spacing w:val="-4"/>
          <w:sz w:val="32"/>
          <w:szCs w:val="32"/>
        </w:rPr>
        <w:t>2</w:t>
      </w:r>
      <w:r w:rsidRPr="00A179A3">
        <w:rPr>
          <w:rFonts w:ascii="仿宋_GB2312" w:eastAsia="仿宋_GB2312" w:hAnsi="仿宋" w:cs="宋体" w:hint="eastAsia"/>
          <w:spacing w:val="-4"/>
          <w:sz w:val="32"/>
          <w:szCs w:val="32"/>
        </w:rPr>
        <w:t>、预期主要的社会和经济效益：</w:t>
      </w:r>
      <w:r w:rsidRPr="00A179A3">
        <w:rPr>
          <w:rFonts w:ascii="仿宋_GB2312" w:eastAsia="仿宋_GB2312" w:hAnsi="仿宋" w:hint="eastAsia"/>
          <w:color w:val="000000"/>
          <w:sz w:val="32"/>
          <w:szCs w:val="32"/>
        </w:rPr>
        <w:t>津贴</w:t>
      </w:r>
      <w:r w:rsidRPr="00A179A3">
        <w:rPr>
          <w:rFonts w:ascii="仿宋_GB2312" w:eastAsia="仿宋_GB2312" w:hAnsi="仿宋" w:cs="宋体" w:hint="eastAsia"/>
          <w:spacing w:val="-4"/>
          <w:sz w:val="32"/>
          <w:szCs w:val="32"/>
        </w:rPr>
        <w:t>经费为外出，执行抓捕任务，有效履行职责、维护国家安全和社会提供坚强可靠的物质保障。在经费到位的前提下，并且逐年增加，使检察队伍建设进一步提升，赢得了广大人民群众的赞誉。</w:t>
      </w:r>
    </w:p>
    <w:p w:rsidR="002C2C90" w:rsidRPr="00A179A3" w:rsidRDefault="00720043" w:rsidP="00A179A3">
      <w:pPr>
        <w:adjustRightInd w:val="0"/>
        <w:snapToGrid w:val="0"/>
        <w:spacing w:line="560" w:lineRule="exact"/>
        <w:ind w:firstLineChars="200" w:firstLine="624"/>
        <w:rPr>
          <w:rFonts w:ascii="仿宋_GB2312" w:eastAsia="仿宋_GB2312" w:hAnsi="仿宋" w:cs="??_GB2312"/>
          <w:spacing w:val="-4"/>
          <w:sz w:val="32"/>
          <w:szCs w:val="32"/>
        </w:rPr>
      </w:pPr>
      <w:r w:rsidRPr="00A179A3">
        <w:rPr>
          <w:rFonts w:ascii="仿宋_GB2312" w:eastAsia="仿宋_GB2312" w:hAnsi="仿宋" w:cs="??_GB2312" w:hint="eastAsia"/>
          <w:spacing w:val="-4"/>
          <w:sz w:val="32"/>
          <w:szCs w:val="32"/>
        </w:rPr>
        <w:t>3</w:t>
      </w:r>
      <w:r w:rsidRPr="00A179A3">
        <w:rPr>
          <w:rFonts w:ascii="仿宋_GB2312" w:eastAsia="仿宋_GB2312" w:hAnsi="仿宋" w:cs="宋体" w:hint="eastAsia"/>
          <w:spacing w:val="-4"/>
          <w:sz w:val="32"/>
          <w:szCs w:val="32"/>
        </w:rPr>
        <w:t>、项目基本性质：为检察院项目支出。</w:t>
      </w:r>
    </w:p>
    <w:p w:rsidR="002C2C90" w:rsidRPr="00A179A3" w:rsidRDefault="00720043" w:rsidP="00A179A3">
      <w:pPr>
        <w:adjustRightInd w:val="0"/>
        <w:snapToGrid w:val="0"/>
        <w:spacing w:line="560" w:lineRule="exact"/>
        <w:ind w:firstLineChars="200" w:firstLine="624"/>
        <w:rPr>
          <w:rFonts w:ascii="仿宋_GB2312" w:eastAsia="仿宋_GB2312" w:hAnsi="仿宋"/>
          <w:spacing w:val="-4"/>
          <w:sz w:val="32"/>
          <w:szCs w:val="32"/>
        </w:rPr>
      </w:pPr>
      <w:r w:rsidRPr="00A179A3">
        <w:rPr>
          <w:rFonts w:ascii="仿宋_GB2312" w:eastAsia="仿宋_GB2312" w:hAnsi="仿宋" w:cs="??_GB2312" w:hint="eastAsia"/>
          <w:spacing w:val="-4"/>
          <w:sz w:val="32"/>
          <w:szCs w:val="32"/>
        </w:rPr>
        <w:t>4</w:t>
      </w:r>
      <w:r w:rsidRPr="00A179A3">
        <w:rPr>
          <w:rFonts w:ascii="仿宋_GB2312" w:eastAsia="仿宋_GB2312" w:hAnsi="仿宋" w:cs="宋体" w:hint="eastAsia"/>
          <w:spacing w:val="-4"/>
          <w:sz w:val="32"/>
          <w:szCs w:val="32"/>
        </w:rPr>
        <w:t>、项目用途及范围：主要用于我院津贴。</w:t>
      </w:r>
    </w:p>
    <w:p w:rsidR="002C2C90" w:rsidRPr="00A179A3" w:rsidRDefault="00720043" w:rsidP="00A179A3">
      <w:pPr>
        <w:spacing w:line="560" w:lineRule="exact"/>
        <w:rPr>
          <w:rFonts w:ascii="黑体" w:eastAsia="黑体" w:hAnsi="黑体"/>
          <w:spacing w:val="-4"/>
          <w:sz w:val="32"/>
          <w:szCs w:val="32"/>
        </w:rPr>
      </w:pPr>
      <w:r w:rsidRPr="00A179A3">
        <w:rPr>
          <w:rFonts w:ascii="黑体" w:eastAsia="黑体" w:hAnsi="黑体" w:hint="eastAsia"/>
          <w:spacing w:val="-4"/>
          <w:sz w:val="32"/>
          <w:szCs w:val="32"/>
        </w:rPr>
        <w:t>二、项目资金使用及管理情况</w:t>
      </w:r>
    </w:p>
    <w:p w:rsidR="002C2C90" w:rsidRPr="00A179A3" w:rsidRDefault="00720043" w:rsidP="00A179A3">
      <w:pPr>
        <w:spacing w:line="560" w:lineRule="exact"/>
        <w:rPr>
          <w:rFonts w:ascii="仿宋_GB2312" w:eastAsia="仿宋_GB2312" w:hAnsi="楷体"/>
          <w:spacing w:val="-4"/>
          <w:sz w:val="32"/>
          <w:szCs w:val="32"/>
        </w:rPr>
      </w:pPr>
      <w:r w:rsidRPr="00A179A3">
        <w:rPr>
          <w:rFonts w:ascii="仿宋_GB2312" w:eastAsia="仿宋_GB2312" w:hAnsi="楷体" w:hint="eastAsia"/>
          <w:spacing w:val="-4"/>
          <w:sz w:val="32"/>
          <w:szCs w:val="32"/>
        </w:rPr>
        <w:t>（一）项目资金安排落实、总投入等情况分析</w:t>
      </w:r>
    </w:p>
    <w:p w:rsidR="002C2C90" w:rsidRPr="00A179A3" w:rsidRDefault="00720043" w:rsidP="00A179A3">
      <w:pPr>
        <w:spacing w:line="560" w:lineRule="exact"/>
        <w:ind w:firstLineChars="200" w:firstLine="640"/>
        <w:rPr>
          <w:rFonts w:ascii="仿宋_GB2312" w:eastAsia="仿宋_GB2312" w:hAnsi="仿宋"/>
          <w:spacing w:val="-4"/>
          <w:sz w:val="32"/>
          <w:szCs w:val="32"/>
        </w:rPr>
      </w:pPr>
      <w:r w:rsidRPr="00A179A3">
        <w:rPr>
          <w:rFonts w:ascii="仿宋_GB2312" w:eastAsia="仿宋_GB2312" w:hAnsi="仿宋" w:cs="宋体" w:hint="eastAsia"/>
          <w:color w:val="000000"/>
          <w:sz w:val="32"/>
          <w:szCs w:val="32"/>
        </w:rPr>
        <w:t>根据新财行〔</w:t>
      </w:r>
      <w:r w:rsidRPr="00A179A3">
        <w:rPr>
          <w:rFonts w:ascii="仿宋_GB2312" w:eastAsia="仿宋_GB2312" w:hAnsi="仿宋" w:cs="??_GB2312" w:hint="eastAsia"/>
          <w:color w:val="000000"/>
          <w:sz w:val="32"/>
          <w:szCs w:val="32"/>
        </w:rPr>
        <w:t>2018</w:t>
      </w:r>
      <w:r w:rsidRPr="00A179A3">
        <w:rPr>
          <w:rFonts w:ascii="仿宋_GB2312" w:eastAsia="仿宋_GB2312" w:hAnsi="仿宋" w:cs="宋体" w:hint="eastAsia"/>
          <w:color w:val="000000"/>
          <w:sz w:val="32"/>
          <w:szCs w:val="32"/>
        </w:rPr>
        <w:t>〕</w:t>
      </w:r>
      <w:r w:rsidRPr="00A179A3">
        <w:rPr>
          <w:rFonts w:ascii="仿宋_GB2312" w:eastAsia="仿宋_GB2312" w:hAnsi="仿宋" w:cs="??_GB2312" w:hint="eastAsia"/>
          <w:color w:val="000000"/>
          <w:sz w:val="32"/>
          <w:szCs w:val="32"/>
        </w:rPr>
        <w:t>0083</w:t>
      </w:r>
      <w:r w:rsidRPr="00A179A3">
        <w:rPr>
          <w:rFonts w:ascii="仿宋_GB2312" w:eastAsia="仿宋_GB2312" w:hAnsi="仿宋" w:cs="宋体" w:hint="eastAsia"/>
          <w:color w:val="000000"/>
          <w:sz w:val="32"/>
          <w:szCs w:val="32"/>
        </w:rPr>
        <w:t>号、喀地财行［</w:t>
      </w:r>
      <w:r w:rsidRPr="00A179A3">
        <w:rPr>
          <w:rFonts w:ascii="仿宋_GB2312" w:eastAsia="仿宋_GB2312" w:hAnsi="仿宋" w:cs="??_GB2312" w:hint="eastAsia"/>
          <w:color w:val="000000"/>
          <w:sz w:val="32"/>
          <w:szCs w:val="32"/>
        </w:rPr>
        <w:t>2018</w:t>
      </w:r>
      <w:r w:rsidRPr="00A179A3">
        <w:rPr>
          <w:rFonts w:ascii="仿宋_GB2312" w:eastAsia="仿宋_GB2312" w:hAnsi="仿宋" w:cs="宋体" w:hint="eastAsia"/>
          <w:color w:val="000000"/>
          <w:sz w:val="32"/>
          <w:szCs w:val="32"/>
        </w:rPr>
        <w:t>］</w:t>
      </w:r>
      <w:r w:rsidRPr="00A179A3">
        <w:rPr>
          <w:rFonts w:ascii="仿宋_GB2312" w:eastAsia="仿宋_GB2312" w:hAnsi="仿宋" w:cs="??_GB2312" w:hint="eastAsia"/>
          <w:color w:val="000000"/>
          <w:sz w:val="32"/>
          <w:szCs w:val="32"/>
        </w:rPr>
        <w:t>32</w:t>
      </w:r>
      <w:r w:rsidRPr="00A179A3">
        <w:rPr>
          <w:rFonts w:ascii="仿宋_GB2312" w:eastAsia="仿宋_GB2312" w:hAnsi="仿宋" w:cs="宋体" w:hint="eastAsia"/>
          <w:color w:val="000000"/>
          <w:sz w:val="32"/>
          <w:szCs w:val="32"/>
        </w:rPr>
        <w:t>号要求，</w:t>
      </w:r>
      <w:r w:rsidRPr="00A179A3">
        <w:rPr>
          <w:rFonts w:ascii="仿宋_GB2312" w:eastAsia="仿宋_GB2312" w:hAnsi="仿宋" w:cs="??_GB2312" w:hint="eastAsia"/>
          <w:color w:val="000000"/>
          <w:sz w:val="32"/>
          <w:szCs w:val="32"/>
        </w:rPr>
        <w:t>2018</w:t>
      </w:r>
      <w:r w:rsidRPr="00A179A3">
        <w:rPr>
          <w:rFonts w:ascii="仿宋_GB2312" w:eastAsia="仿宋_GB2312" w:hAnsi="仿宋" w:cs="宋体" w:hint="eastAsia"/>
          <w:color w:val="000000"/>
          <w:sz w:val="32"/>
          <w:szCs w:val="32"/>
        </w:rPr>
        <w:t>年基本支出经费</w:t>
      </w:r>
      <w:r w:rsidRPr="00A179A3">
        <w:rPr>
          <w:rFonts w:ascii="仿宋_GB2312" w:eastAsia="仿宋_GB2312" w:hAnsi="仿宋" w:cs="宋体" w:hint="eastAsia"/>
          <w:bCs/>
          <w:color w:val="000000"/>
          <w:spacing w:val="-4"/>
          <w:sz w:val="32"/>
          <w:szCs w:val="32"/>
        </w:rPr>
        <w:t>项目预算安排总额为</w:t>
      </w:r>
      <w:r w:rsidRPr="00A179A3">
        <w:rPr>
          <w:rFonts w:ascii="仿宋_GB2312" w:eastAsia="仿宋_GB2312" w:hAnsi="仿宋" w:cs="??_GB2312" w:hint="eastAsia"/>
          <w:bCs/>
          <w:color w:val="000000"/>
          <w:spacing w:val="-4"/>
          <w:sz w:val="32"/>
          <w:szCs w:val="32"/>
        </w:rPr>
        <w:t>4.24</w:t>
      </w:r>
      <w:r w:rsidRPr="00A179A3">
        <w:rPr>
          <w:rFonts w:ascii="仿宋_GB2312" w:eastAsia="仿宋_GB2312" w:hAnsi="仿宋" w:cs="宋体" w:hint="eastAsia"/>
          <w:bCs/>
          <w:color w:val="000000"/>
          <w:spacing w:val="-4"/>
          <w:sz w:val="32"/>
          <w:szCs w:val="32"/>
        </w:rPr>
        <w:t>万元，其中财政资金</w:t>
      </w:r>
      <w:r w:rsidRPr="00A179A3">
        <w:rPr>
          <w:rFonts w:ascii="仿宋_GB2312" w:eastAsia="仿宋_GB2312" w:hAnsi="仿宋" w:cs="??_GB2312" w:hint="eastAsia"/>
          <w:bCs/>
          <w:color w:val="000000"/>
          <w:spacing w:val="-4"/>
          <w:sz w:val="32"/>
          <w:szCs w:val="32"/>
        </w:rPr>
        <w:t>4.24</w:t>
      </w:r>
      <w:r w:rsidRPr="00A179A3">
        <w:rPr>
          <w:rFonts w:ascii="仿宋_GB2312" w:eastAsia="仿宋_GB2312" w:hAnsi="仿宋" w:cs="宋体" w:hint="eastAsia"/>
          <w:bCs/>
          <w:color w:val="000000"/>
          <w:spacing w:val="-4"/>
          <w:sz w:val="32"/>
          <w:szCs w:val="32"/>
        </w:rPr>
        <w:t>万元，自筹资金</w:t>
      </w:r>
      <w:r w:rsidRPr="00A179A3">
        <w:rPr>
          <w:rFonts w:ascii="仿宋_GB2312" w:eastAsia="仿宋_GB2312" w:hAnsi="仿宋" w:cs="??_GB2312" w:hint="eastAsia"/>
          <w:bCs/>
          <w:color w:val="000000"/>
          <w:spacing w:val="-4"/>
          <w:sz w:val="32"/>
          <w:szCs w:val="32"/>
        </w:rPr>
        <w:t>0</w:t>
      </w:r>
      <w:r w:rsidRPr="00A179A3">
        <w:rPr>
          <w:rFonts w:ascii="仿宋_GB2312" w:eastAsia="仿宋_GB2312" w:hAnsi="仿宋" w:cs="宋体" w:hint="eastAsia"/>
          <w:bCs/>
          <w:color w:val="000000"/>
          <w:spacing w:val="-4"/>
          <w:sz w:val="32"/>
          <w:szCs w:val="32"/>
        </w:rPr>
        <w:t>万元，</w:t>
      </w:r>
      <w:r w:rsidRPr="00A179A3">
        <w:rPr>
          <w:rFonts w:ascii="仿宋_GB2312" w:eastAsia="仿宋_GB2312" w:hAnsi="仿宋" w:cs="??_GB2312" w:hint="eastAsia"/>
          <w:bCs/>
          <w:color w:val="000000"/>
          <w:spacing w:val="-4"/>
          <w:sz w:val="32"/>
          <w:szCs w:val="32"/>
        </w:rPr>
        <w:t>2018</w:t>
      </w:r>
      <w:r w:rsidRPr="00A179A3">
        <w:rPr>
          <w:rFonts w:ascii="仿宋_GB2312" w:eastAsia="仿宋_GB2312" w:hAnsi="仿宋" w:cs="宋体" w:hint="eastAsia"/>
          <w:bCs/>
          <w:color w:val="000000"/>
          <w:spacing w:val="-4"/>
          <w:sz w:val="32"/>
          <w:szCs w:val="32"/>
        </w:rPr>
        <w:t>年实际收到预算资金</w:t>
      </w:r>
      <w:r w:rsidRPr="00A179A3">
        <w:rPr>
          <w:rFonts w:ascii="仿宋_GB2312" w:eastAsia="仿宋_GB2312" w:hAnsi="仿宋" w:cs="??_GB2312" w:hint="eastAsia"/>
          <w:bCs/>
          <w:color w:val="000000"/>
          <w:spacing w:val="-4"/>
          <w:sz w:val="32"/>
          <w:szCs w:val="32"/>
        </w:rPr>
        <w:t>4.24</w:t>
      </w:r>
      <w:r w:rsidRPr="00A179A3">
        <w:rPr>
          <w:rFonts w:ascii="仿宋_GB2312" w:eastAsia="仿宋_GB2312" w:hAnsi="仿宋" w:cs="宋体" w:hint="eastAsia"/>
          <w:bCs/>
          <w:color w:val="000000"/>
          <w:spacing w:val="-4"/>
          <w:sz w:val="32"/>
          <w:szCs w:val="32"/>
        </w:rPr>
        <w:t>万元，资金到位率</w:t>
      </w:r>
      <w:r w:rsidRPr="00A179A3">
        <w:rPr>
          <w:rFonts w:ascii="仿宋_GB2312" w:eastAsia="仿宋_GB2312" w:hAnsi="仿宋" w:cs="??_GB2312" w:hint="eastAsia"/>
          <w:bCs/>
          <w:color w:val="000000"/>
          <w:spacing w:val="-4"/>
          <w:sz w:val="32"/>
          <w:szCs w:val="32"/>
        </w:rPr>
        <w:t>100%</w:t>
      </w:r>
      <w:r w:rsidRPr="00A179A3">
        <w:rPr>
          <w:rFonts w:ascii="仿宋_GB2312" w:eastAsia="仿宋_GB2312" w:hAnsi="仿宋" w:cs="宋体" w:hint="eastAsia"/>
          <w:bCs/>
          <w:color w:val="000000"/>
          <w:spacing w:val="-4"/>
          <w:sz w:val="32"/>
          <w:szCs w:val="32"/>
        </w:rPr>
        <w:t>。</w:t>
      </w:r>
    </w:p>
    <w:p w:rsidR="002C2C90" w:rsidRPr="00A179A3" w:rsidRDefault="00720043" w:rsidP="00A179A3">
      <w:pPr>
        <w:spacing w:line="560" w:lineRule="exact"/>
        <w:rPr>
          <w:rFonts w:ascii="仿宋_GB2312" w:eastAsia="仿宋_GB2312" w:hAnsi="楷体"/>
          <w:spacing w:val="-4"/>
          <w:sz w:val="32"/>
          <w:szCs w:val="32"/>
        </w:rPr>
      </w:pPr>
      <w:r w:rsidRPr="00A179A3">
        <w:rPr>
          <w:rFonts w:ascii="仿宋_GB2312" w:eastAsia="仿宋_GB2312" w:hAnsi="楷体" w:hint="eastAsia"/>
          <w:spacing w:val="-4"/>
          <w:sz w:val="32"/>
          <w:szCs w:val="32"/>
        </w:rPr>
        <w:t>（二）项目资金实际使用情况分析</w:t>
      </w:r>
    </w:p>
    <w:p w:rsidR="002C2C90" w:rsidRPr="00A179A3" w:rsidRDefault="00720043" w:rsidP="00A179A3">
      <w:pPr>
        <w:adjustRightInd w:val="0"/>
        <w:snapToGrid w:val="0"/>
        <w:spacing w:line="560" w:lineRule="exact"/>
        <w:ind w:firstLineChars="200" w:firstLine="624"/>
        <w:rPr>
          <w:rFonts w:ascii="仿宋_GB2312" w:eastAsia="仿宋_GB2312" w:hAnsi="仿宋" w:cs="??_GB2312"/>
          <w:bCs/>
          <w:color w:val="000000"/>
          <w:spacing w:val="-4"/>
          <w:sz w:val="32"/>
          <w:szCs w:val="32"/>
        </w:rPr>
      </w:pPr>
      <w:r w:rsidRPr="00A179A3">
        <w:rPr>
          <w:rFonts w:ascii="仿宋_GB2312" w:eastAsia="仿宋_GB2312" w:hAnsi="仿宋" w:cs="宋体" w:hint="eastAsia"/>
          <w:bCs/>
          <w:color w:val="000000"/>
          <w:spacing w:val="-4"/>
          <w:sz w:val="32"/>
          <w:szCs w:val="32"/>
        </w:rPr>
        <w:t>本单位根据新财行〔</w:t>
      </w:r>
      <w:r w:rsidRPr="00A179A3">
        <w:rPr>
          <w:rFonts w:ascii="仿宋_GB2312" w:eastAsia="仿宋_GB2312" w:hAnsi="仿宋" w:cs="??_GB2312" w:hint="eastAsia"/>
          <w:bCs/>
          <w:color w:val="000000"/>
          <w:spacing w:val="-4"/>
          <w:sz w:val="32"/>
          <w:szCs w:val="32"/>
        </w:rPr>
        <w:t>2018</w:t>
      </w:r>
      <w:r w:rsidRPr="00A179A3">
        <w:rPr>
          <w:rFonts w:ascii="仿宋_GB2312" w:eastAsia="仿宋_GB2312" w:hAnsi="仿宋" w:cs="宋体" w:hint="eastAsia"/>
          <w:bCs/>
          <w:color w:val="000000"/>
          <w:spacing w:val="-4"/>
          <w:sz w:val="32"/>
          <w:szCs w:val="32"/>
        </w:rPr>
        <w:t>〕</w:t>
      </w:r>
      <w:r w:rsidRPr="00A179A3">
        <w:rPr>
          <w:rFonts w:ascii="仿宋_GB2312" w:eastAsia="仿宋_GB2312" w:hAnsi="仿宋" w:cs="??_GB2312" w:hint="eastAsia"/>
          <w:bCs/>
          <w:color w:val="000000"/>
          <w:spacing w:val="-4"/>
          <w:sz w:val="32"/>
          <w:szCs w:val="32"/>
        </w:rPr>
        <w:t>0083</w:t>
      </w:r>
      <w:r w:rsidRPr="00A179A3">
        <w:rPr>
          <w:rFonts w:ascii="仿宋_GB2312" w:eastAsia="仿宋_GB2312" w:hAnsi="仿宋" w:cs="宋体" w:hint="eastAsia"/>
          <w:bCs/>
          <w:color w:val="000000"/>
          <w:spacing w:val="-4"/>
          <w:sz w:val="32"/>
          <w:szCs w:val="32"/>
        </w:rPr>
        <w:t>号、喀地财行［</w:t>
      </w:r>
      <w:r w:rsidRPr="00A179A3">
        <w:rPr>
          <w:rFonts w:ascii="仿宋_GB2312" w:eastAsia="仿宋_GB2312" w:hAnsi="仿宋" w:cs="??_GB2312" w:hint="eastAsia"/>
          <w:bCs/>
          <w:color w:val="000000"/>
          <w:spacing w:val="-4"/>
          <w:sz w:val="32"/>
          <w:szCs w:val="32"/>
        </w:rPr>
        <w:t>2018</w:t>
      </w:r>
      <w:r w:rsidRPr="00A179A3">
        <w:rPr>
          <w:rFonts w:ascii="仿宋_GB2312" w:eastAsia="仿宋_GB2312" w:hAnsi="仿宋" w:cs="宋体" w:hint="eastAsia"/>
          <w:bCs/>
          <w:color w:val="000000"/>
          <w:spacing w:val="-4"/>
          <w:sz w:val="32"/>
          <w:szCs w:val="32"/>
        </w:rPr>
        <w:t>］</w:t>
      </w:r>
      <w:r w:rsidRPr="00A179A3">
        <w:rPr>
          <w:rFonts w:ascii="仿宋_GB2312" w:eastAsia="仿宋_GB2312" w:hAnsi="仿宋" w:cs="??_GB2312" w:hint="eastAsia"/>
          <w:bCs/>
          <w:color w:val="000000"/>
          <w:spacing w:val="-4"/>
          <w:sz w:val="32"/>
          <w:szCs w:val="32"/>
        </w:rPr>
        <w:t>32</w:t>
      </w:r>
      <w:r w:rsidRPr="00A179A3">
        <w:rPr>
          <w:rFonts w:ascii="仿宋_GB2312" w:eastAsia="仿宋_GB2312" w:hAnsi="仿宋" w:cs="宋体" w:hint="eastAsia"/>
          <w:bCs/>
          <w:color w:val="000000"/>
          <w:spacing w:val="-4"/>
          <w:sz w:val="32"/>
          <w:szCs w:val="32"/>
        </w:rPr>
        <w:t>号财政拨款资金基本支出实际支付资金</w:t>
      </w:r>
      <w:r w:rsidRPr="00A179A3">
        <w:rPr>
          <w:rFonts w:ascii="仿宋_GB2312" w:eastAsia="仿宋_GB2312" w:hAnsi="仿宋" w:cs="??_GB2312" w:hint="eastAsia"/>
          <w:bCs/>
          <w:color w:val="000000"/>
          <w:spacing w:val="-4"/>
          <w:sz w:val="32"/>
          <w:szCs w:val="32"/>
        </w:rPr>
        <w:t>4.24</w:t>
      </w:r>
      <w:r w:rsidRPr="00A179A3">
        <w:rPr>
          <w:rFonts w:ascii="仿宋_GB2312" w:eastAsia="仿宋_GB2312" w:hAnsi="仿宋" w:cs="宋体" w:hint="eastAsia"/>
          <w:bCs/>
          <w:color w:val="000000"/>
          <w:spacing w:val="-4"/>
          <w:sz w:val="32"/>
          <w:szCs w:val="32"/>
        </w:rPr>
        <w:t>万元，基本支出预算执行率</w:t>
      </w:r>
      <w:r w:rsidRPr="00A179A3">
        <w:rPr>
          <w:rFonts w:ascii="仿宋_GB2312" w:eastAsia="仿宋_GB2312" w:hAnsi="仿宋" w:cs="??_GB2312" w:hint="eastAsia"/>
          <w:bCs/>
          <w:color w:val="000000"/>
          <w:spacing w:val="-4"/>
          <w:sz w:val="32"/>
          <w:szCs w:val="32"/>
        </w:rPr>
        <w:lastRenderedPageBreak/>
        <w:t>100%</w:t>
      </w:r>
      <w:r w:rsidRPr="00A179A3">
        <w:rPr>
          <w:rFonts w:ascii="仿宋_GB2312" w:eastAsia="仿宋_GB2312" w:hAnsi="仿宋" w:cs="宋体" w:hint="eastAsia"/>
          <w:bCs/>
          <w:color w:val="000000"/>
          <w:spacing w:val="-4"/>
          <w:sz w:val="32"/>
          <w:szCs w:val="32"/>
        </w:rPr>
        <w:t>，主要用于津贴补贴</w:t>
      </w:r>
      <w:r w:rsidRPr="00A179A3">
        <w:rPr>
          <w:rFonts w:ascii="仿宋_GB2312" w:eastAsia="仿宋_GB2312" w:hAnsi="仿宋" w:cs="??_GB2312" w:hint="eastAsia"/>
          <w:bCs/>
          <w:color w:val="000000"/>
          <w:spacing w:val="-4"/>
          <w:sz w:val="32"/>
          <w:szCs w:val="32"/>
        </w:rPr>
        <w:t>4.24</w:t>
      </w:r>
      <w:r w:rsidRPr="00A179A3">
        <w:rPr>
          <w:rFonts w:ascii="仿宋_GB2312" w:eastAsia="仿宋_GB2312" w:hAnsi="仿宋" w:cs="宋体" w:hint="eastAsia"/>
          <w:bCs/>
          <w:color w:val="000000"/>
          <w:spacing w:val="-4"/>
          <w:sz w:val="32"/>
          <w:szCs w:val="32"/>
        </w:rPr>
        <w:t>万元。</w:t>
      </w:r>
    </w:p>
    <w:p w:rsidR="002C2C90" w:rsidRPr="00A179A3" w:rsidRDefault="00720043" w:rsidP="00A179A3">
      <w:pPr>
        <w:spacing w:line="560" w:lineRule="exact"/>
        <w:rPr>
          <w:rFonts w:ascii="仿宋_GB2312" w:eastAsia="仿宋_GB2312" w:hAnsi="楷体"/>
          <w:spacing w:val="-4"/>
          <w:sz w:val="32"/>
          <w:szCs w:val="32"/>
        </w:rPr>
      </w:pPr>
      <w:r w:rsidRPr="00A179A3">
        <w:rPr>
          <w:rFonts w:ascii="仿宋_GB2312" w:eastAsia="仿宋_GB2312" w:hAnsi="楷体" w:hint="eastAsia"/>
          <w:spacing w:val="-4"/>
          <w:sz w:val="32"/>
          <w:szCs w:val="32"/>
        </w:rPr>
        <w:t>（三）项目资金管理情况分析</w:t>
      </w:r>
    </w:p>
    <w:p w:rsidR="002C2C90" w:rsidRPr="00A179A3" w:rsidRDefault="00720043" w:rsidP="00A179A3">
      <w:pPr>
        <w:adjustRightInd w:val="0"/>
        <w:snapToGrid w:val="0"/>
        <w:spacing w:line="560" w:lineRule="exact"/>
        <w:ind w:firstLineChars="200" w:firstLine="624"/>
        <w:rPr>
          <w:rFonts w:ascii="仿宋_GB2312" w:eastAsia="仿宋_GB2312" w:hAnsi="仿宋"/>
          <w:spacing w:val="-4"/>
          <w:sz w:val="32"/>
          <w:szCs w:val="32"/>
        </w:rPr>
      </w:pPr>
      <w:r w:rsidRPr="00A179A3">
        <w:rPr>
          <w:rFonts w:ascii="仿宋_GB2312" w:eastAsia="仿宋_GB2312" w:hAnsi="仿宋" w:cs="宋体" w:hint="eastAsia"/>
          <w:bCs/>
          <w:color w:val="000000"/>
          <w:spacing w:val="-4"/>
          <w:sz w:val="32"/>
          <w:szCs w:val="32"/>
        </w:rPr>
        <w:t>本项目严格按照会计人员集中核算工作管理制度、财务收支审批制度、财务稽核制度、财务牵制制度、会计主管岗位职责等制度规定进行资金管理，项目资金管理办法符合国家财经法规和财务管理制度以及有关资金管理办法的规定；资金的拨付完全按照审批程序和手续进行支付；不否存在截留、挤占、挪用、虚列支出等情况。</w:t>
      </w:r>
    </w:p>
    <w:p w:rsidR="002C2C90" w:rsidRPr="00A179A3" w:rsidRDefault="00720043" w:rsidP="00A179A3">
      <w:pPr>
        <w:spacing w:line="560" w:lineRule="exact"/>
        <w:rPr>
          <w:rFonts w:ascii="黑体" w:eastAsia="黑体" w:hAnsi="黑体"/>
          <w:spacing w:val="-4"/>
          <w:sz w:val="32"/>
          <w:szCs w:val="32"/>
        </w:rPr>
      </w:pPr>
      <w:r w:rsidRPr="00A179A3">
        <w:rPr>
          <w:rFonts w:ascii="黑体" w:eastAsia="黑体" w:hAnsi="黑体" w:hint="eastAsia"/>
          <w:spacing w:val="-4"/>
          <w:sz w:val="32"/>
          <w:szCs w:val="32"/>
        </w:rPr>
        <w:t>三、项目组织实施情况</w:t>
      </w:r>
    </w:p>
    <w:p w:rsidR="002C2C90" w:rsidRPr="00A179A3" w:rsidRDefault="00720043" w:rsidP="00A179A3">
      <w:pPr>
        <w:spacing w:line="560" w:lineRule="exact"/>
        <w:rPr>
          <w:rFonts w:ascii="仿宋_GB2312" w:eastAsia="仿宋_GB2312" w:hAnsi="楷体"/>
          <w:spacing w:val="-4"/>
          <w:sz w:val="32"/>
          <w:szCs w:val="32"/>
        </w:rPr>
      </w:pPr>
      <w:r w:rsidRPr="00A179A3">
        <w:rPr>
          <w:rFonts w:ascii="仿宋_GB2312" w:eastAsia="仿宋_GB2312" w:hAnsi="楷体" w:hint="eastAsia"/>
          <w:spacing w:val="-4"/>
          <w:sz w:val="32"/>
          <w:szCs w:val="32"/>
        </w:rPr>
        <w:t>（一）项目组织情况分析</w:t>
      </w:r>
    </w:p>
    <w:p w:rsidR="002C2C90" w:rsidRPr="00A179A3" w:rsidRDefault="00720043" w:rsidP="00A179A3">
      <w:pPr>
        <w:adjustRightInd w:val="0"/>
        <w:snapToGrid w:val="0"/>
        <w:spacing w:line="560" w:lineRule="exact"/>
        <w:ind w:firstLineChars="200" w:firstLine="624"/>
        <w:rPr>
          <w:rFonts w:ascii="仿宋_GB2312" w:eastAsia="仿宋_GB2312" w:hAnsi="仿宋" w:cs="??_GB2312"/>
          <w:color w:val="000000"/>
          <w:spacing w:val="-4"/>
          <w:sz w:val="32"/>
          <w:szCs w:val="32"/>
        </w:rPr>
      </w:pPr>
      <w:r w:rsidRPr="00A179A3">
        <w:rPr>
          <w:rFonts w:ascii="仿宋_GB2312" w:eastAsia="仿宋_GB2312" w:hAnsi="仿宋" w:cs="宋体" w:hint="eastAsia"/>
          <w:color w:val="000000"/>
          <w:spacing w:val="-4"/>
          <w:sz w:val="32"/>
          <w:szCs w:val="32"/>
        </w:rPr>
        <w:t>本项目不存在投标情况，按照县财政规定的时间，每月按时审批按时发放。</w:t>
      </w:r>
    </w:p>
    <w:p w:rsidR="002C2C90" w:rsidRPr="00A179A3" w:rsidRDefault="00720043" w:rsidP="00A179A3">
      <w:pPr>
        <w:adjustRightInd w:val="0"/>
        <w:snapToGrid w:val="0"/>
        <w:spacing w:line="560" w:lineRule="exact"/>
        <w:ind w:firstLineChars="200" w:firstLine="624"/>
        <w:rPr>
          <w:rFonts w:ascii="仿宋_GB2312" w:eastAsia="仿宋_GB2312" w:hAnsi="仿宋"/>
          <w:spacing w:val="-4"/>
          <w:sz w:val="32"/>
          <w:szCs w:val="32"/>
        </w:rPr>
      </w:pPr>
      <w:r w:rsidRPr="00A179A3">
        <w:rPr>
          <w:rFonts w:ascii="仿宋_GB2312" w:eastAsia="仿宋_GB2312" w:hAnsi="宋体" w:cs="宋体" w:hint="eastAsia"/>
          <w:color w:val="000000"/>
          <w:spacing w:val="-4"/>
          <w:sz w:val="32"/>
          <w:szCs w:val="32"/>
        </w:rPr>
        <w:t>不存在调整情况。</w:t>
      </w:r>
    </w:p>
    <w:p w:rsidR="002C2C90" w:rsidRPr="00A179A3" w:rsidRDefault="00720043" w:rsidP="00A179A3">
      <w:pPr>
        <w:spacing w:line="560" w:lineRule="exact"/>
        <w:rPr>
          <w:rFonts w:ascii="仿宋_GB2312" w:eastAsia="仿宋_GB2312" w:hAnsi="楷体"/>
          <w:spacing w:val="-4"/>
          <w:sz w:val="32"/>
          <w:szCs w:val="32"/>
        </w:rPr>
      </w:pPr>
      <w:r w:rsidRPr="00A179A3">
        <w:rPr>
          <w:rFonts w:ascii="仿宋_GB2312" w:eastAsia="仿宋_GB2312" w:hAnsi="楷体" w:hint="eastAsia"/>
          <w:spacing w:val="-4"/>
          <w:sz w:val="32"/>
          <w:szCs w:val="32"/>
        </w:rPr>
        <w:t>（二）项目管理情况分析</w:t>
      </w:r>
    </w:p>
    <w:p w:rsidR="002C2C90" w:rsidRPr="00A179A3" w:rsidRDefault="00720043" w:rsidP="00A179A3">
      <w:pPr>
        <w:adjustRightInd w:val="0"/>
        <w:snapToGrid w:val="0"/>
        <w:spacing w:line="560" w:lineRule="exact"/>
        <w:ind w:firstLineChars="200" w:firstLine="624"/>
        <w:rPr>
          <w:rFonts w:ascii="仿宋_GB2312" w:eastAsia="仿宋_GB2312" w:hAnsi="仿宋"/>
          <w:spacing w:val="-4"/>
          <w:sz w:val="32"/>
          <w:szCs w:val="32"/>
        </w:rPr>
      </w:pPr>
      <w:r w:rsidRPr="00A179A3">
        <w:rPr>
          <w:rFonts w:ascii="仿宋_GB2312" w:eastAsia="仿宋_GB2312" w:hAnsi="仿宋" w:cs="宋体" w:hint="eastAsia"/>
          <w:bCs/>
          <w:color w:val="000000"/>
          <w:spacing w:val="-4"/>
          <w:sz w:val="32"/>
          <w:szCs w:val="32"/>
        </w:rPr>
        <w:t>项目实施过程中，项目的实施遵守相关法律法规和业务管理规定，项目资料齐全并及时归档。并不定期对项目进度情况进行督导检查，对检查过程中发现的问题及时督促整改，确保了项目按时保质完成。</w:t>
      </w:r>
    </w:p>
    <w:p w:rsidR="002C2C90" w:rsidRPr="00A179A3" w:rsidRDefault="00720043" w:rsidP="00A179A3">
      <w:pPr>
        <w:spacing w:line="560" w:lineRule="exact"/>
        <w:rPr>
          <w:rFonts w:ascii="黑体" w:eastAsia="黑体" w:hAnsi="黑体"/>
          <w:sz w:val="32"/>
          <w:szCs w:val="32"/>
        </w:rPr>
      </w:pPr>
      <w:r w:rsidRPr="00A179A3">
        <w:rPr>
          <w:rFonts w:ascii="黑体" w:eastAsia="黑体" w:hAnsi="黑体" w:hint="eastAsia"/>
          <w:spacing w:val="-4"/>
          <w:sz w:val="32"/>
          <w:szCs w:val="32"/>
        </w:rPr>
        <w:t>四、项目绩效情况</w:t>
      </w:r>
      <w:r w:rsidRPr="00A179A3">
        <w:rPr>
          <w:rFonts w:ascii="黑体" w:eastAsia="黑体" w:hAnsi="黑体" w:hint="eastAsia"/>
          <w:sz w:val="32"/>
          <w:szCs w:val="32"/>
        </w:rPr>
        <w:t xml:space="preserve"> </w:t>
      </w:r>
    </w:p>
    <w:p w:rsidR="002C2C90" w:rsidRPr="00A179A3" w:rsidRDefault="00720043" w:rsidP="00A179A3">
      <w:pPr>
        <w:spacing w:line="560" w:lineRule="exact"/>
        <w:rPr>
          <w:rFonts w:ascii="仿宋_GB2312" w:eastAsia="仿宋_GB2312" w:hAnsi="楷体"/>
          <w:b/>
          <w:spacing w:val="-4"/>
          <w:sz w:val="32"/>
          <w:szCs w:val="32"/>
        </w:rPr>
      </w:pPr>
      <w:r w:rsidRPr="00A179A3">
        <w:rPr>
          <w:rFonts w:ascii="仿宋_GB2312" w:eastAsia="仿宋_GB2312" w:hAnsi="楷体" w:hint="eastAsia"/>
          <w:b/>
          <w:spacing w:val="-4"/>
          <w:sz w:val="32"/>
          <w:szCs w:val="32"/>
        </w:rPr>
        <w:t>（一）项目绩效目标完成情况分析</w:t>
      </w:r>
    </w:p>
    <w:p w:rsidR="002C2C90" w:rsidRPr="00A179A3" w:rsidRDefault="00720043" w:rsidP="00A179A3">
      <w:pPr>
        <w:widowControl/>
        <w:spacing w:line="560" w:lineRule="exact"/>
        <w:ind w:firstLineChars="100" w:firstLine="312"/>
        <w:jc w:val="left"/>
        <w:rPr>
          <w:rFonts w:ascii="仿宋_GB2312" w:eastAsia="仿宋_GB2312" w:hAnsi="仿宋" w:cs="??_GB2312"/>
          <w:bCs/>
          <w:color w:val="000000"/>
          <w:spacing w:val="-4"/>
          <w:sz w:val="32"/>
          <w:szCs w:val="32"/>
        </w:rPr>
      </w:pPr>
      <w:r w:rsidRPr="00A179A3">
        <w:rPr>
          <w:rFonts w:ascii="仿宋_GB2312" w:eastAsia="仿宋_GB2312" w:hAnsi="仿宋" w:cs="宋体" w:hint="eastAsia"/>
          <w:bCs/>
          <w:color w:val="000000"/>
          <w:spacing w:val="-4"/>
          <w:sz w:val="32"/>
          <w:szCs w:val="32"/>
        </w:rPr>
        <w:t>本项目共设置一级指标</w:t>
      </w:r>
      <w:r w:rsidRPr="00A179A3">
        <w:rPr>
          <w:rFonts w:ascii="仿宋_GB2312" w:eastAsia="仿宋_GB2312" w:hAnsi="仿宋" w:cs="??_GB2312" w:hint="eastAsia"/>
          <w:bCs/>
          <w:color w:val="000000"/>
          <w:spacing w:val="-4"/>
          <w:sz w:val="32"/>
          <w:szCs w:val="32"/>
        </w:rPr>
        <w:t>3</w:t>
      </w:r>
      <w:r w:rsidRPr="00A179A3">
        <w:rPr>
          <w:rFonts w:ascii="仿宋_GB2312" w:eastAsia="仿宋_GB2312" w:hAnsi="仿宋" w:cs="宋体" w:hint="eastAsia"/>
          <w:bCs/>
          <w:color w:val="000000"/>
          <w:spacing w:val="-4"/>
          <w:sz w:val="32"/>
          <w:szCs w:val="32"/>
        </w:rPr>
        <w:t>个，二级指标</w:t>
      </w:r>
      <w:r w:rsidRPr="00A179A3">
        <w:rPr>
          <w:rFonts w:ascii="仿宋_GB2312" w:eastAsia="仿宋_GB2312" w:hAnsi="仿宋" w:cs="??_GB2312" w:hint="eastAsia"/>
          <w:bCs/>
          <w:color w:val="000000"/>
          <w:spacing w:val="-4"/>
          <w:sz w:val="32"/>
          <w:szCs w:val="32"/>
        </w:rPr>
        <w:t>7</w:t>
      </w:r>
      <w:r w:rsidRPr="00A179A3">
        <w:rPr>
          <w:rFonts w:ascii="仿宋_GB2312" w:eastAsia="仿宋_GB2312" w:hAnsi="仿宋" w:cs="宋体" w:hint="eastAsia"/>
          <w:bCs/>
          <w:color w:val="000000"/>
          <w:spacing w:val="-4"/>
          <w:sz w:val="32"/>
          <w:szCs w:val="32"/>
        </w:rPr>
        <w:t>个，三级指标</w:t>
      </w:r>
      <w:r w:rsidRPr="00A179A3">
        <w:rPr>
          <w:rFonts w:ascii="仿宋_GB2312" w:eastAsia="仿宋_GB2312" w:hAnsi="仿宋" w:cs="??_GB2312" w:hint="eastAsia"/>
          <w:bCs/>
          <w:color w:val="000000"/>
          <w:spacing w:val="-4"/>
          <w:sz w:val="32"/>
          <w:szCs w:val="32"/>
        </w:rPr>
        <w:t>9</w:t>
      </w:r>
      <w:r w:rsidRPr="00A179A3">
        <w:rPr>
          <w:rFonts w:ascii="仿宋_GB2312" w:eastAsia="仿宋_GB2312" w:hAnsi="仿宋" w:cs="宋体" w:hint="eastAsia"/>
          <w:bCs/>
          <w:color w:val="000000"/>
          <w:spacing w:val="-4"/>
          <w:sz w:val="32"/>
          <w:szCs w:val="32"/>
        </w:rPr>
        <w:t>个，其中已完成三级指标</w:t>
      </w:r>
      <w:r w:rsidRPr="00A179A3">
        <w:rPr>
          <w:rFonts w:ascii="仿宋_GB2312" w:eastAsia="仿宋_GB2312" w:hAnsi="仿宋" w:cs="??_GB2312" w:hint="eastAsia"/>
          <w:bCs/>
          <w:color w:val="000000"/>
          <w:spacing w:val="-4"/>
          <w:sz w:val="32"/>
          <w:szCs w:val="32"/>
        </w:rPr>
        <w:t>9</w:t>
      </w:r>
      <w:r w:rsidRPr="00A179A3">
        <w:rPr>
          <w:rFonts w:ascii="仿宋_GB2312" w:eastAsia="仿宋_GB2312" w:hAnsi="仿宋" w:cs="宋体" w:hint="eastAsia"/>
          <w:bCs/>
          <w:color w:val="000000"/>
          <w:spacing w:val="-4"/>
          <w:sz w:val="32"/>
          <w:szCs w:val="32"/>
        </w:rPr>
        <w:t>个，指标完成率为</w:t>
      </w:r>
      <w:r w:rsidRPr="00A179A3">
        <w:rPr>
          <w:rFonts w:ascii="仿宋_GB2312" w:eastAsia="仿宋_GB2312" w:hAnsi="仿宋" w:cs="??_GB2312" w:hint="eastAsia"/>
          <w:bCs/>
          <w:color w:val="000000"/>
          <w:spacing w:val="-4"/>
          <w:sz w:val="32"/>
          <w:szCs w:val="32"/>
        </w:rPr>
        <w:t>100%</w:t>
      </w:r>
      <w:r w:rsidRPr="00A179A3">
        <w:rPr>
          <w:rFonts w:ascii="仿宋_GB2312" w:eastAsia="仿宋_GB2312" w:hAnsi="仿宋" w:cs="宋体" w:hint="eastAsia"/>
          <w:bCs/>
          <w:color w:val="000000"/>
          <w:spacing w:val="-4"/>
          <w:sz w:val="32"/>
          <w:szCs w:val="32"/>
        </w:rPr>
        <w:t>，根据年初设定的绩效目标，此项目自评得分为</w:t>
      </w:r>
      <w:r w:rsidRPr="00A179A3">
        <w:rPr>
          <w:rFonts w:ascii="仿宋_GB2312" w:eastAsia="仿宋_GB2312" w:hAnsi="仿宋" w:cs="??_GB2312" w:hint="eastAsia"/>
          <w:bCs/>
          <w:color w:val="000000"/>
          <w:spacing w:val="-4"/>
          <w:sz w:val="32"/>
          <w:szCs w:val="32"/>
        </w:rPr>
        <w:t>98</w:t>
      </w:r>
      <w:r w:rsidRPr="00A179A3">
        <w:rPr>
          <w:rFonts w:ascii="仿宋_GB2312" w:eastAsia="仿宋_GB2312" w:hAnsi="仿宋" w:cs="宋体" w:hint="eastAsia"/>
          <w:bCs/>
          <w:color w:val="000000"/>
          <w:spacing w:val="-4"/>
          <w:sz w:val="32"/>
          <w:szCs w:val="32"/>
        </w:rPr>
        <w:t>分。</w:t>
      </w:r>
    </w:p>
    <w:p w:rsidR="002C2C90" w:rsidRPr="00A179A3" w:rsidRDefault="00720043" w:rsidP="00A179A3">
      <w:pPr>
        <w:spacing w:line="560" w:lineRule="exact"/>
        <w:ind w:firstLineChars="200" w:firstLine="624"/>
        <w:rPr>
          <w:rFonts w:ascii="仿宋_GB2312" w:eastAsia="仿宋_GB2312" w:hAnsi="仿宋" w:cs="??_GB2312"/>
          <w:bCs/>
          <w:color w:val="000000"/>
          <w:spacing w:val="-4"/>
          <w:sz w:val="32"/>
          <w:szCs w:val="32"/>
        </w:rPr>
      </w:pPr>
      <w:r w:rsidRPr="00A179A3">
        <w:rPr>
          <w:rFonts w:ascii="仿宋_GB2312" w:eastAsia="仿宋_GB2312" w:hAnsi="仿宋" w:cs="??_GB2312" w:hint="eastAsia"/>
          <w:bCs/>
          <w:color w:val="000000"/>
          <w:spacing w:val="-4"/>
          <w:sz w:val="32"/>
          <w:szCs w:val="32"/>
        </w:rPr>
        <w:t>1.</w:t>
      </w:r>
      <w:r w:rsidRPr="00A179A3">
        <w:rPr>
          <w:rFonts w:ascii="仿宋_GB2312" w:eastAsia="仿宋_GB2312" w:hAnsi="仿宋" w:cs="宋体" w:hint="eastAsia"/>
          <w:bCs/>
          <w:color w:val="000000"/>
          <w:spacing w:val="-4"/>
          <w:sz w:val="32"/>
          <w:szCs w:val="32"/>
        </w:rPr>
        <w:t>产出指标完成情况分析</w:t>
      </w:r>
    </w:p>
    <w:p w:rsidR="002C2C90" w:rsidRPr="00A179A3" w:rsidRDefault="00720043" w:rsidP="00A179A3">
      <w:pPr>
        <w:widowControl/>
        <w:spacing w:line="560" w:lineRule="exact"/>
        <w:ind w:firstLineChars="100" w:firstLine="312"/>
        <w:jc w:val="left"/>
        <w:rPr>
          <w:rFonts w:ascii="仿宋_GB2312" w:eastAsia="仿宋_GB2312" w:hAnsi="仿宋" w:cs="??_GB2312"/>
          <w:bCs/>
          <w:color w:val="000000"/>
          <w:spacing w:val="-4"/>
          <w:sz w:val="32"/>
          <w:szCs w:val="32"/>
        </w:rPr>
      </w:pPr>
      <w:r w:rsidRPr="00A179A3">
        <w:rPr>
          <w:rFonts w:ascii="仿宋_GB2312" w:eastAsia="仿宋_GB2312" w:hAnsi="仿宋" w:cs="宋体" w:hint="eastAsia"/>
          <w:bCs/>
          <w:color w:val="000000"/>
          <w:spacing w:val="-4"/>
          <w:sz w:val="32"/>
          <w:szCs w:val="32"/>
        </w:rPr>
        <w:t>（</w:t>
      </w:r>
      <w:r w:rsidRPr="00A179A3">
        <w:rPr>
          <w:rFonts w:ascii="仿宋_GB2312" w:eastAsia="仿宋_GB2312" w:hAnsi="仿宋" w:cs="??_GB2312" w:hint="eastAsia"/>
          <w:bCs/>
          <w:color w:val="000000"/>
          <w:spacing w:val="-4"/>
          <w:sz w:val="32"/>
          <w:szCs w:val="32"/>
        </w:rPr>
        <w:t>1</w:t>
      </w:r>
      <w:r w:rsidRPr="00A179A3">
        <w:rPr>
          <w:rFonts w:ascii="仿宋_GB2312" w:eastAsia="仿宋_GB2312" w:hAnsi="仿宋" w:cs="宋体" w:hint="eastAsia"/>
          <w:bCs/>
          <w:color w:val="000000"/>
          <w:spacing w:val="-4"/>
          <w:sz w:val="32"/>
          <w:szCs w:val="32"/>
        </w:rPr>
        <w:t>）项目完成数量</w:t>
      </w:r>
    </w:p>
    <w:p w:rsidR="002C2C90" w:rsidRPr="00A179A3" w:rsidRDefault="00720043" w:rsidP="00A179A3">
      <w:pPr>
        <w:widowControl/>
        <w:spacing w:line="560" w:lineRule="exact"/>
        <w:ind w:firstLineChars="150" w:firstLine="468"/>
        <w:jc w:val="left"/>
        <w:rPr>
          <w:rFonts w:ascii="仿宋_GB2312" w:eastAsia="仿宋_GB2312" w:hAnsi="仿宋" w:cs="??_GB2312"/>
          <w:bCs/>
          <w:color w:val="000000"/>
          <w:spacing w:val="-4"/>
          <w:sz w:val="32"/>
          <w:szCs w:val="32"/>
        </w:rPr>
      </w:pPr>
      <w:r w:rsidRPr="00A179A3">
        <w:rPr>
          <w:rFonts w:ascii="仿宋_GB2312" w:eastAsia="仿宋_GB2312" w:hAnsi="仿宋" w:cs="宋体" w:hint="eastAsia"/>
          <w:bCs/>
          <w:color w:val="000000"/>
          <w:spacing w:val="-4"/>
          <w:sz w:val="32"/>
          <w:szCs w:val="32"/>
        </w:rPr>
        <w:lastRenderedPageBreak/>
        <w:t>津贴项目保障人员数</w:t>
      </w:r>
      <w:r w:rsidRPr="00A179A3">
        <w:rPr>
          <w:rFonts w:ascii="仿宋_GB2312" w:eastAsia="仿宋_GB2312" w:hAnsi="仿宋" w:cs="??_GB2312" w:hint="eastAsia"/>
          <w:bCs/>
          <w:color w:val="000000"/>
          <w:spacing w:val="-4"/>
          <w:sz w:val="32"/>
          <w:szCs w:val="32"/>
        </w:rPr>
        <w:t>2</w:t>
      </w:r>
      <w:r w:rsidRPr="00A179A3">
        <w:rPr>
          <w:rFonts w:ascii="仿宋_GB2312" w:eastAsia="仿宋_GB2312" w:hAnsi="仿宋" w:cs="宋体" w:hint="eastAsia"/>
          <w:bCs/>
          <w:color w:val="000000"/>
          <w:spacing w:val="-4"/>
          <w:sz w:val="32"/>
          <w:szCs w:val="32"/>
        </w:rPr>
        <w:t>人</w:t>
      </w:r>
    </w:p>
    <w:p w:rsidR="002C2C90" w:rsidRPr="00A179A3" w:rsidRDefault="00720043" w:rsidP="00A179A3">
      <w:pPr>
        <w:widowControl/>
        <w:spacing w:line="560" w:lineRule="exact"/>
        <w:ind w:firstLineChars="100" w:firstLine="312"/>
        <w:jc w:val="left"/>
        <w:rPr>
          <w:rFonts w:ascii="仿宋_GB2312" w:eastAsia="仿宋_GB2312" w:hAnsi="仿宋" w:cs="??_GB2312"/>
          <w:bCs/>
          <w:color w:val="000000"/>
          <w:spacing w:val="-4"/>
          <w:sz w:val="32"/>
          <w:szCs w:val="32"/>
        </w:rPr>
      </w:pPr>
      <w:r w:rsidRPr="00A179A3">
        <w:rPr>
          <w:rFonts w:ascii="仿宋_GB2312" w:eastAsia="仿宋_GB2312" w:hAnsi="仿宋" w:cs="宋体" w:hint="eastAsia"/>
          <w:bCs/>
          <w:color w:val="000000"/>
          <w:spacing w:val="-4"/>
          <w:sz w:val="32"/>
          <w:szCs w:val="32"/>
        </w:rPr>
        <w:t>（</w:t>
      </w:r>
      <w:r w:rsidRPr="00A179A3">
        <w:rPr>
          <w:rFonts w:ascii="仿宋_GB2312" w:eastAsia="仿宋_GB2312" w:hAnsi="仿宋" w:cs="??_GB2312" w:hint="eastAsia"/>
          <w:bCs/>
          <w:color w:val="000000"/>
          <w:spacing w:val="-4"/>
          <w:sz w:val="32"/>
          <w:szCs w:val="32"/>
        </w:rPr>
        <w:t>2</w:t>
      </w:r>
      <w:r w:rsidRPr="00A179A3">
        <w:rPr>
          <w:rFonts w:ascii="仿宋_GB2312" w:eastAsia="仿宋_GB2312" w:hAnsi="仿宋" w:cs="宋体" w:hint="eastAsia"/>
          <w:bCs/>
          <w:color w:val="000000"/>
          <w:spacing w:val="-4"/>
          <w:sz w:val="32"/>
          <w:szCs w:val="32"/>
        </w:rPr>
        <w:t>）项目完成质量</w:t>
      </w:r>
    </w:p>
    <w:p w:rsidR="002C2C90" w:rsidRPr="00A179A3" w:rsidRDefault="00720043" w:rsidP="00A179A3">
      <w:pPr>
        <w:widowControl/>
        <w:spacing w:line="560" w:lineRule="exact"/>
        <w:ind w:firstLineChars="150" w:firstLine="468"/>
        <w:jc w:val="left"/>
        <w:rPr>
          <w:rFonts w:ascii="仿宋_GB2312" w:eastAsia="仿宋_GB2312" w:hAnsi="仿宋" w:cs="??_GB2312"/>
          <w:bCs/>
          <w:color w:val="000000"/>
          <w:spacing w:val="-4"/>
          <w:sz w:val="32"/>
          <w:szCs w:val="32"/>
        </w:rPr>
      </w:pPr>
      <w:r w:rsidRPr="00A179A3">
        <w:rPr>
          <w:rFonts w:ascii="仿宋_GB2312" w:eastAsia="仿宋_GB2312" w:hAnsi="仿宋" w:cs="宋体" w:hint="eastAsia"/>
          <w:bCs/>
          <w:color w:val="000000"/>
          <w:spacing w:val="-4"/>
          <w:sz w:val="32"/>
          <w:szCs w:val="32"/>
        </w:rPr>
        <w:t>津贴项目保障发放率100%，率</w:t>
      </w:r>
      <w:r w:rsidRPr="00A179A3">
        <w:rPr>
          <w:rFonts w:ascii="仿宋_GB2312" w:eastAsia="仿宋_GB2312" w:hAnsi="仿宋" w:cs="??_GB2312" w:hint="eastAsia"/>
          <w:bCs/>
          <w:color w:val="000000"/>
          <w:spacing w:val="-4"/>
          <w:sz w:val="32"/>
          <w:szCs w:val="32"/>
        </w:rPr>
        <w:t>100%</w:t>
      </w:r>
    </w:p>
    <w:p w:rsidR="002C2C90" w:rsidRPr="00A179A3" w:rsidRDefault="00720043" w:rsidP="00A179A3">
      <w:pPr>
        <w:widowControl/>
        <w:spacing w:line="560" w:lineRule="exact"/>
        <w:ind w:firstLineChars="100" w:firstLine="312"/>
        <w:jc w:val="left"/>
        <w:rPr>
          <w:rFonts w:ascii="仿宋_GB2312" w:eastAsia="仿宋_GB2312" w:hAnsi="仿宋" w:cs="??_GB2312"/>
          <w:bCs/>
          <w:color w:val="000000"/>
          <w:spacing w:val="-4"/>
          <w:sz w:val="32"/>
          <w:szCs w:val="32"/>
        </w:rPr>
      </w:pPr>
      <w:r w:rsidRPr="00A179A3">
        <w:rPr>
          <w:rFonts w:ascii="仿宋_GB2312" w:eastAsia="仿宋_GB2312" w:hAnsi="仿宋" w:cs="宋体" w:hint="eastAsia"/>
          <w:bCs/>
          <w:color w:val="000000"/>
          <w:spacing w:val="-4"/>
          <w:sz w:val="32"/>
          <w:szCs w:val="32"/>
        </w:rPr>
        <w:t>（</w:t>
      </w:r>
      <w:r w:rsidRPr="00A179A3">
        <w:rPr>
          <w:rFonts w:ascii="仿宋_GB2312" w:eastAsia="仿宋_GB2312" w:hAnsi="仿宋" w:cs="??_GB2312" w:hint="eastAsia"/>
          <w:bCs/>
          <w:color w:val="000000"/>
          <w:spacing w:val="-4"/>
          <w:sz w:val="32"/>
          <w:szCs w:val="32"/>
        </w:rPr>
        <w:t>3</w:t>
      </w:r>
      <w:r w:rsidRPr="00A179A3">
        <w:rPr>
          <w:rFonts w:ascii="仿宋_GB2312" w:eastAsia="仿宋_GB2312" w:hAnsi="仿宋" w:cs="宋体" w:hint="eastAsia"/>
          <w:bCs/>
          <w:color w:val="000000"/>
          <w:spacing w:val="-4"/>
          <w:sz w:val="32"/>
          <w:szCs w:val="32"/>
        </w:rPr>
        <w:t>）项目实施进度</w:t>
      </w:r>
    </w:p>
    <w:p w:rsidR="002C2C90" w:rsidRPr="00A179A3" w:rsidRDefault="00720043" w:rsidP="00A179A3">
      <w:pPr>
        <w:widowControl/>
        <w:spacing w:line="560" w:lineRule="exact"/>
        <w:ind w:firstLineChars="150" w:firstLine="468"/>
        <w:jc w:val="left"/>
        <w:rPr>
          <w:rFonts w:ascii="仿宋_GB2312" w:eastAsia="仿宋_GB2312" w:hAnsi="仿宋" w:cs="??_GB2312"/>
          <w:bCs/>
          <w:color w:val="000000"/>
          <w:spacing w:val="-4"/>
          <w:sz w:val="32"/>
          <w:szCs w:val="32"/>
        </w:rPr>
      </w:pPr>
      <w:r w:rsidRPr="00A179A3">
        <w:rPr>
          <w:rFonts w:ascii="仿宋_GB2312" w:eastAsia="仿宋_GB2312" w:hAnsi="仿宋" w:cs="宋体" w:hint="eastAsia"/>
          <w:bCs/>
          <w:color w:val="000000"/>
          <w:spacing w:val="-4"/>
          <w:sz w:val="32"/>
          <w:szCs w:val="32"/>
        </w:rPr>
        <w:t>津贴项目按照年初既定目标序时进行，资金发放及时率</w:t>
      </w:r>
      <w:r w:rsidRPr="00A179A3">
        <w:rPr>
          <w:rFonts w:ascii="仿宋_GB2312" w:eastAsia="仿宋_GB2312" w:hAnsi="仿宋" w:cs="??_GB2312" w:hint="eastAsia"/>
          <w:bCs/>
          <w:color w:val="000000"/>
          <w:spacing w:val="-4"/>
          <w:sz w:val="32"/>
          <w:szCs w:val="32"/>
        </w:rPr>
        <w:t>100%</w:t>
      </w:r>
    </w:p>
    <w:p w:rsidR="002C2C90" w:rsidRPr="00A179A3" w:rsidRDefault="00720043" w:rsidP="00A179A3">
      <w:pPr>
        <w:widowControl/>
        <w:spacing w:line="560" w:lineRule="exact"/>
        <w:ind w:firstLineChars="100" w:firstLine="312"/>
        <w:jc w:val="left"/>
        <w:rPr>
          <w:rFonts w:ascii="仿宋_GB2312" w:eastAsia="仿宋_GB2312" w:hAnsi="仿宋" w:cs="??_GB2312"/>
          <w:bCs/>
          <w:color w:val="000000"/>
          <w:spacing w:val="-4"/>
          <w:sz w:val="32"/>
          <w:szCs w:val="32"/>
        </w:rPr>
      </w:pPr>
      <w:r w:rsidRPr="00A179A3">
        <w:rPr>
          <w:rFonts w:ascii="仿宋_GB2312" w:eastAsia="仿宋_GB2312" w:hAnsi="仿宋" w:cs="宋体" w:hint="eastAsia"/>
          <w:bCs/>
          <w:color w:val="000000"/>
          <w:spacing w:val="-4"/>
          <w:sz w:val="32"/>
          <w:szCs w:val="32"/>
        </w:rPr>
        <w:t>（</w:t>
      </w:r>
      <w:r w:rsidRPr="00A179A3">
        <w:rPr>
          <w:rFonts w:ascii="仿宋_GB2312" w:eastAsia="仿宋_GB2312" w:hAnsi="仿宋" w:cs="??_GB2312" w:hint="eastAsia"/>
          <w:bCs/>
          <w:color w:val="000000"/>
          <w:spacing w:val="-4"/>
          <w:sz w:val="32"/>
          <w:szCs w:val="32"/>
        </w:rPr>
        <w:t>4</w:t>
      </w:r>
      <w:r w:rsidRPr="00A179A3">
        <w:rPr>
          <w:rFonts w:ascii="仿宋_GB2312" w:eastAsia="仿宋_GB2312" w:hAnsi="仿宋" w:cs="宋体" w:hint="eastAsia"/>
          <w:bCs/>
          <w:color w:val="000000"/>
          <w:spacing w:val="-4"/>
          <w:sz w:val="32"/>
          <w:szCs w:val="32"/>
        </w:rPr>
        <w:t>）项目成本节约情况</w:t>
      </w:r>
    </w:p>
    <w:p w:rsidR="002C2C90" w:rsidRPr="00A179A3" w:rsidRDefault="00720043" w:rsidP="00A179A3">
      <w:pPr>
        <w:widowControl/>
        <w:spacing w:line="560" w:lineRule="exact"/>
        <w:ind w:firstLineChars="100" w:firstLine="312"/>
        <w:jc w:val="left"/>
        <w:rPr>
          <w:rFonts w:ascii="仿宋_GB2312" w:eastAsia="仿宋_GB2312" w:hAnsi="仿宋" w:cs="??_GB2312"/>
          <w:bCs/>
          <w:color w:val="000000"/>
          <w:spacing w:val="-4"/>
          <w:sz w:val="32"/>
          <w:szCs w:val="32"/>
        </w:rPr>
      </w:pPr>
      <w:r w:rsidRPr="00A179A3">
        <w:rPr>
          <w:rFonts w:ascii="仿宋_GB2312" w:eastAsia="仿宋_GB2312" w:hAnsi="仿宋" w:cs="??_GB2312" w:hint="eastAsia"/>
          <w:bCs/>
          <w:color w:val="000000"/>
          <w:spacing w:val="-4"/>
          <w:sz w:val="32"/>
          <w:szCs w:val="32"/>
        </w:rPr>
        <w:t xml:space="preserve">  津贴项目</w:t>
      </w:r>
      <w:r w:rsidRPr="00A179A3">
        <w:rPr>
          <w:rFonts w:ascii="仿宋_GB2312" w:eastAsia="仿宋_GB2312" w:hAnsi="仿宋" w:cs="宋体" w:hint="eastAsia"/>
          <w:bCs/>
          <w:color w:val="000000"/>
          <w:spacing w:val="-4"/>
          <w:sz w:val="32"/>
          <w:szCs w:val="32"/>
        </w:rPr>
        <w:t>津贴4.24元，按人头分，不存在节约情况</w:t>
      </w:r>
    </w:p>
    <w:p w:rsidR="002C2C90" w:rsidRPr="00A179A3" w:rsidRDefault="00720043" w:rsidP="00A179A3">
      <w:pPr>
        <w:widowControl/>
        <w:spacing w:line="560" w:lineRule="exact"/>
        <w:ind w:firstLineChars="100" w:firstLine="312"/>
        <w:jc w:val="left"/>
        <w:rPr>
          <w:rFonts w:ascii="仿宋_GB2312" w:eastAsia="仿宋_GB2312" w:hAnsi="仿宋" w:cs="??_GB2312"/>
          <w:bCs/>
          <w:color w:val="000000"/>
          <w:spacing w:val="-4"/>
          <w:sz w:val="32"/>
          <w:szCs w:val="32"/>
        </w:rPr>
      </w:pPr>
      <w:r w:rsidRPr="00A179A3">
        <w:rPr>
          <w:rFonts w:ascii="仿宋_GB2312" w:eastAsia="仿宋_GB2312" w:hAnsi="仿宋" w:cs="??_GB2312" w:hint="eastAsia"/>
          <w:bCs/>
          <w:color w:val="000000"/>
          <w:spacing w:val="-4"/>
          <w:sz w:val="32"/>
          <w:szCs w:val="32"/>
        </w:rPr>
        <w:t>2.</w:t>
      </w:r>
      <w:r w:rsidRPr="00A179A3">
        <w:rPr>
          <w:rFonts w:ascii="仿宋_GB2312" w:eastAsia="仿宋_GB2312" w:hAnsi="仿宋" w:cs="宋体" w:hint="eastAsia"/>
          <w:bCs/>
          <w:color w:val="000000"/>
          <w:spacing w:val="-4"/>
          <w:sz w:val="32"/>
          <w:szCs w:val="32"/>
        </w:rPr>
        <w:t>效益指标完成情况分析</w:t>
      </w:r>
    </w:p>
    <w:p w:rsidR="002C2C90" w:rsidRPr="00A179A3" w:rsidRDefault="00720043" w:rsidP="00A179A3">
      <w:pPr>
        <w:widowControl/>
        <w:spacing w:line="560" w:lineRule="exact"/>
        <w:ind w:firstLineChars="100" w:firstLine="312"/>
        <w:jc w:val="left"/>
        <w:rPr>
          <w:rFonts w:ascii="仿宋_GB2312" w:eastAsia="仿宋_GB2312" w:hAnsi="仿宋" w:cs="??_GB2312"/>
          <w:bCs/>
          <w:color w:val="000000"/>
          <w:spacing w:val="-4"/>
          <w:sz w:val="32"/>
          <w:szCs w:val="32"/>
        </w:rPr>
      </w:pPr>
      <w:r w:rsidRPr="00A179A3">
        <w:rPr>
          <w:rFonts w:ascii="仿宋_GB2312" w:eastAsia="仿宋_GB2312" w:hAnsi="仿宋" w:cs="宋体" w:hint="eastAsia"/>
          <w:bCs/>
          <w:color w:val="000000"/>
          <w:spacing w:val="-4"/>
          <w:sz w:val="32"/>
          <w:szCs w:val="32"/>
        </w:rPr>
        <w:t>（</w:t>
      </w:r>
      <w:r w:rsidRPr="00A179A3">
        <w:rPr>
          <w:rFonts w:ascii="仿宋_GB2312" w:eastAsia="仿宋_GB2312" w:hAnsi="仿宋" w:cs="??_GB2312" w:hint="eastAsia"/>
          <w:bCs/>
          <w:color w:val="000000"/>
          <w:spacing w:val="-4"/>
          <w:sz w:val="32"/>
          <w:szCs w:val="32"/>
        </w:rPr>
        <w:t>1</w:t>
      </w:r>
      <w:r w:rsidRPr="00A179A3">
        <w:rPr>
          <w:rFonts w:ascii="仿宋_GB2312" w:eastAsia="仿宋_GB2312" w:hAnsi="仿宋" w:cs="宋体" w:hint="eastAsia"/>
          <w:bCs/>
          <w:color w:val="000000"/>
          <w:spacing w:val="-4"/>
          <w:sz w:val="32"/>
          <w:szCs w:val="32"/>
        </w:rPr>
        <w:t>）项目实施的经济效益分析</w:t>
      </w:r>
    </w:p>
    <w:p w:rsidR="002C2C90" w:rsidRPr="00A179A3" w:rsidRDefault="00720043" w:rsidP="00A179A3">
      <w:pPr>
        <w:widowControl/>
        <w:spacing w:line="560" w:lineRule="exact"/>
        <w:ind w:firstLineChars="200" w:firstLine="624"/>
        <w:jc w:val="left"/>
        <w:rPr>
          <w:rFonts w:ascii="仿宋_GB2312" w:eastAsia="仿宋_GB2312" w:hAnsi="仿宋" w:cs="宋体"/>
          <w:bCs/>
          <w:color w:val="000000"/>
          <w:spacing w:val="-4"/>
          <w:sz w:val="32"/>
          <w:szCs w:val="32"/>
        </w:rPr>
      </w:pPr>
      <w:r w:rsidRPr="00A179A3">
        <w:rPr>
          <w:rFonts w:ascii="仿宋_GB2312" w:eastAsia="仿宋_GB2312" w:hAnsi="仿宋" w:cs="宋体" w:hint="eastAsia"/>
          <w:bCs/>
          <w:color w:val="000000"/>
          <w:spacing w:val="-4"/>
          <w:sz w:val="32"/>
          <w:szCs w:val="32"/>
        </w:rPr>
        <w:t>无</w:t>
      </w:r>
    </w:p>
    <w:p w:rsidR="002C2C90" w:rsidRPr="00A179A3" w:rsidRDefault="00720043" w:rsidP="00A179A3">
      <w:pPr>
        <w:widowControl/>
        <w:spacing w:line="560" w:lineRule="exact"/>
        <w:ind w:firstLineChars="100" w:firstLine="312"/>
        <w:jc w:val="left"/>
        <w:rPr>
          <w:rFonts w:ascii="仿宋_GB2312" w:eastAsia="仿宋_GB2312" w:hAnsi="仿宋" w:cs="??_GB2312"/>
          <w:bCs/>
          <w:color w:val="000000"/>
          <w:spacing w:val="-4"/>
          <w:sz w:val="32"/>
          <w:szCs w:val="32"/>
        </w:rPr>
      </w:pPr>
      <w:r w:rsidRPr="00A179A3">
        <w:rPr>
          <w:rFonts w:ascii="仿宋_GB2312" w:eastAsia="仿宋_GB2312" w:hAnsi="仿宋" w:cs="宋体" w:hint="eastAsia"/>
          <w:bCs/>
          <w:color w:val="000000"/>
          <w:spacing w:val="-4"/>
          <w:sz w:val="32"/>
          <w:szCs w:val="32"/>
        </w:rPr>
        <w:t>（</w:t>
      </w:r>
      <w:r w:rsidRPr="00A179A3">
        <w:rPr>
          <w:rFonts w:ascii="仿宋_GB2312" w:eastAsia="仿宋_GB2312" w:hAnsi="仿宋" w:cs="??_GB2312" w:hint="eastAsia"/>
          <w:bCs/>
          <w:color w:val="000000"/>
          <w:spacing w:val="-4"/>
          <w:sz w:val="32"/>
          <w:szCs w:val="32"/>
        </w:rPr>
        <w:t>2</w:t>
      </w:r>
      <w:r w:rsidRPr="00A179A3">
        <w:rPr>
          <w:rFonts w:ascii="仿宋_GB2312" w:eastAsia="仿宋_GB2312" w:hAnsi="仿宋" w:cs="宋体" w:hint="eastAsia"/>
          <w:bCs/>
          <w:color w:val="000000"/>
          <w:spacing w:val="-4"/>
          <w:sz w:val="32"/>
          <w:szCs w:val="32"/>
        </w:rPr>
        <w:t>）项目实施的社会效益分析</w:t>
      </w:r>
    </w:p>
    <w:p w:rsidR="002C2C90" w:rsidRPr="00A179A3" w:rsidRDefault="00720043" w:rsidP="00A179A3">
      <w:pPr>
        <w:widowControl/>
        <w:spacing w:line="560" w:lineRule="exact"/>
        <w:ind w:firstLineChars="200" w:firstLine="624"/>
        <w:jc w:val="left"/>
        <w:rPr>
          <w:rFonts w:ascii="仿宋_GB2312" w:eastAsia="仿宋_GB2312" w:hAnsi="仿宋" w:cs="??_GB2312"/>
          <w:bCs/>
          <w:color w:val="000000"/>
          <w:spacing w:val="-4"/>
          <w:sz w:val="32"/>
          <w:szCs w:val="32"/>
        </w:rPr>
      </w:pPr>
      <w:r w:rsidRPr="00A179A3">
        <w:rPr>
          <w:rFonts w:ascii="仿宋_GB2312" w:eastAsia="仿宋_GB2312" w:hAnsi="仿宋" w:cs="宋体" w:hint="eastAsia"/>
          <w:bCs/>
          <w:color w:val="000000"/>
          <w:spacing w:val="-4"/>
          <w:sz w:val="32"/>
          <w:szCs w:val="32"/>
        </w:rPr>
        <w:t>加大力度，社会服务能力提升100%，维护社会实现长治久安。</w:t>
      </w:r>
    </w:p>
    <w:p w:rsidR="002C2C90" w:rsidRPr="00A179A3" w:rsidRDefault="00720043" w:rsidP="00A179A3">
      <w:pPr>
        <w:widowControl/>
        <w:spacing w:line="560" w:lineRule="exact"/>
        <w:ind w:firstLineChars="100" w:firstLine="312"/>
        <w:jc w:val="left"/>
        <w:rPr>
          <w:rFonts w:ascii="仿宋_GB2312" w:eastAsia="仿宋_GB2312" w:hAnsi="仿宋" w:cs="??_GB2312"/>
          <w:bCs/>
          <w:color w:val="000000"/>
          <w:spacing w:val="-4"/>
          <w:sz w:val="32"/>
          <w:szCs w:val="32"/>
        </w:rPr>
      </w:pPr>
      <w:r w:rsidRPr="00A179A3">
        <w:rPr>
          <w:rFonts w:ascii="仿宋_GB2312" w:eastAsia="仿宋_GB2312" w:hAnsi="仿宋" w:cs="宋体" w:hint="eastAsia"/>
          <w:bCs/>
          <w:color w:val="000000"/>
          <w:spacing w:val="-4"/>
          <w:sz w:val="32"/>
          <w:szCs w:val="32"/>
        </w:rPr>
        <w:t>（</w:t>
      </w:r>
      <w:r w:rsidRPr="00A179A3">
        <w:rPr>
          <w:rFonts w:ascii="仿宋_GB2312" w:eastAsia="仿宋_GB2312" w:hAnsi="仿宋" w:cs="??_GB2312" w:hint="eastAsia"/>
          <w:bCs/>
          <w:color w:val="000000"/>
          <w:spacing w:val="-4"/>
          <w:sz w:val="32"/>
          <w:szCs w:val="32"/>
        </w:rPr>
        <w:t>3</w:t>
      </w:r>
      <w:r w:rsidRPr="00A179A3">
        <w:rPr>
          <w:rFonts w:ascii="仿宋_GB2312" w:eastAsia="仿宋_GB2312" w:hAnsi="仿宋" w:cs="宋体" w:hint="eastAsia"/>
          <w:bCs/>
          <w:color w:val="000000"/>
          <w:spacing w:val="-4"/>
          <w:sz w:val="32"/>
          <w:szCs w:val="32"/>
        </w:rPr>
        <w:t>）项目实施的生态效益分析</w:t>
      </w:r>
    </w:p>
    <w:p w:rsidR="002C2C90" w:rsidRPr="00A179A3" w:rsidRDefault="00720043" w:rsidP="00A179A3">
      <w:pPr>
        <w:widowControl/>
        <w:spacing w:line="560" w:lineRule="exact"/>
        <w:ind w:firstLineChars="200" w:firstLine="624"/>
        <w:jc w:val="left"/>
        <w:rPr>
          <w:rFonts w:ascii="仿宋_GB2312" w:eastAsia="仿宋_GB2312" w:hAnsi="仿宋" w:cs="??_GB2312"/>
          <w:bCs/>
          <w:color w:val="000000"/>
          <w:spacing w:val="-4"/>
          <w:sz w:val="32"/>
          <w:szCs w:val="32"/>
        </w:rPr>
      </w:pPr>
      <w:r w:rsidRPr="00A179A3">
        <w:rPr>
          <w:rFonts w:ascii="仿宋_GB2312" w:eastAsia="仿宋_GB2312" w:hAnsi="仿宋" w:cs="宋体" w:hint="eastAsia"/>
          <w:bCs/>
          <w:color w:val="000000"/>
          <w:spacing w:val="-4"/>
          <w:sz w:val="32"/>
          <w:szCs w:val="32"/>
        </w:rPr>
        <w:t>无</w:t>
      </w:r>
    </w:p>
    <w:p w:rsidR="002C2C90" w:rsidRPr="00A179A3" w:rsidRDefault="00720043" w:rsidP="00A179A3">
      <w:pPr>
        <w:widowControl/>
        <w:spacing w:line="560" w:lineRule="exact"/>
        <w:ind w:firstLineChars="100" w:firstLine="312"/>
        <w:jc w:val="left"/>
        <w:rPr>
          <w:rFonts w:ascii="仿宋_GB2312" w:eastAsia="仿宋_GB2312" w:hAnsi="仿宋" w:cs="??_GB2312"/>
          <w:bCs/>
          <w:color w:val="000000"/>
          <w:spacing w:val="-4"/>
          <w:sz w:val="32"/>
          <w:szCs w:val="32"/>
        </w:rPr>
      </w:pPr>
      <w:r w:rsidRPr="00A179A3">
        <w:rPr>
          <w:rFonts w:ascii="仿宋_GB2312" w:eastAsia="仿宋_GB2312" w:hAnsi="仿宋" w:cs="宋体" w:hint="eastAsia"/>
          <w:bCs/>
          <w:color w:val="000000"/>
          <w:spacing w:val="-4"/>
          <w:sz w:val="32"/>
          <w:szCs w:val="32"/>
        </w:rPr>
        <w:t>（</w:t>
      </w:r>
      <w:r w:rsidRPr="00A179A3">
        <w:rPr>
          <w:rFonts w:ascii="仿宋_GB2312" w:eastAsia="仿宋_GB2312" w:hAnsi="仿宋" w:cs="??_GB2312" w:hint="eastAsia"/>
          <w:bCs/>
          <w:color w:val="000000"/>
          <w:spacing w:val="-4"/>
          <w:sz w:val="32"/>
          <w:szCs w:val="32"/>
        </w:rPr>
        <w:t>4</w:t>
      </w:r>
      <w:r w:rsidRPr="00A179A3">
        <w:rPr>
          <w:rFonts w:ascii="仿宋_GB2312" w:eastAsia="仿宋_GB2312" w:hAnsi="仿宋" w:cs="宋体" w:hint="eastAsia"/>
          <w:bCs/>
          <w:color w:val="000000"/>
          <w:spacing w:val="-4"/>
          <w:sz w:val="32"/>
          <w:szCs w:val="32"/>
        </w:rPr>
        <w:t>）项目实施的可持续影响分析</w:t>
      </w:r>
    </w:p>
    <w:p w:rsidR="002C2C90" w:rsidRPr="00A179A3" w:rsidRDefault="00720043" w:rsidP="00A179A3">
      <w:pPr>
        <w:widowControl/>
        <w:spacing w:line="560" w:lineRule="exact"/>
        <w:ind w:firstLineChars="100" w:firstLine="312"/>
        <w:jc w:val="left"/>
        <w:rPr>
          <w:rFonts w:ascii="仿宋_GB2312" w:eastAsia="仿宋_GB2312" w:hAnsi="仿宋" w:cs="??_GB2312"/>
          <w:bCs/>
          <w:color w:val="000000"/>
          <w:spacing w:val="-4"/>
          <w:sz w:val="32"/>
          <w:szCs w:val="32"/>
        </w:rPr>
      </w:pPr>
      <w:r w:rsidRPr="00A179A3">
        <w:rPr>
          <w:rFonts w:ascii="仿宋_GB2312" w:eastAsia="仿宋_GB2312" w:hAnsi="仿宋" w:cs="宋体" w:hint="eastAsia"/>
          <w:bCs/>
          <w:color w:val="000000"/>
          <w:spacing w:val="-4"/>
          <w:sz w:val="32"/>
          <w:szCs w:val="32"/>
        </w:rPr>
        <w:t>加大力度，保护群众人生安全达100%</w:t>
      </w:r>
    </w:p>
    <w:p w:rsidR="002C2C90" w:rsidRPr="00A179A3" w:rsidRDefault="00720043" w:rsidP="00A179A3">
      <w:pPr>
        <w:widowControl/>
        <w:spacing w:line="560" w:lineRule="exact"/>
        <w:ind w:firstLineChars="100" w:firstLine="312"/>
        <w:jc w:val="left"/>
        <w:rPr>
          <w:rFonts w:ascii="仿宋_GB2312" w:eastAsia="仿宋_GB2312" w:hAnsi="仿宋" w:cs="??_GB2312"/>
          <w:bCs/>
          <w:color w:val="000000"/>
          <w:spacing w:val="-4"/>
          <w:sz w:val="32"/>
          <w:szCs w:val="32"/>
        </w:rPr>
      </w:pPr>
      <w:r w:rsidRPr="00A179A3">
        <w:rPr>
          <w:rFonts w:ascii="仿宋_GB2312" w:eastAsia="仿宋_GB2312" w:hAnsi="仿宋" w:cs="??_GB2312" w:hint="eastAsia"/>
          <w:bCs/>
          <w:color w:val="000000"/>
          <w:spacing w:val="-4"/>
          <w:sz w:val="32"/>
          <w:szCs w:val="32"/>
        </w:rPr>
        <w:t>3.</w:t>
      </w:r>
      <w:r w:rsidRPr="00A179A3">
        <w:rPr>
          <w:rFonts w:ascii="仿宋_GB2312" w:eastAsia="仿宋_GB2312" w:hAnsi="仿宋" w:cs="宋体" w:hint="eastAsia"/>
          <w:bCs/>
          <w:color w:val="000000"/>
          <w:spacing w:val="-4"/>
          <w:sz w:val="32"/>
          <w:szCs w:val="32"/>
        </w:rPr>
        <w:t>满意度指标完成情况分析</w:t>
      </w:r>
    </w:p>
    <w:p w:rsidR="002C2C90" w:rsidRPr="00A179A3" w:rsidRDefault="00720043" w:rsidP="00A179A3">
      <w:pPr>
        <w:widowControl/>
        <w:spacing w:line="560" w:lineRule="exact"/>
        <w:ind w:firstLineChars="200" w:firstLine="624"/>
        <w:jc w:val="left"/>
        <w:rPr>
          <w:rFonts w:ascii="仿宋_GB2312" w:eastAsia="仿宋_GB2312" w:hAnsi="仿宋" w:cs="??_GB2312"/>
          <w:bCs/>
          <w:color w:val="000000"/>
          <w:spacing w:val="-4"/>
          <w:sz w:val="32"/>
          <w:szCs w:val="32"/>
        </w:rPr>
      </w:pPr>
      <w:r w:rsidRPr="00A179A3">
        <w:rPr>
          <w:rFonts w:ascii="仿宋_GB2312" w:eastAsia="仿宋_GB2312" w:hAnsi="仿宋" w:cs="宋体" w:hint="eastAsia"/>
          <w:bCs/>
          <w:color w:val="000000"/>
          <w:spacing w:val="-4"/>
          <w:sz w:val="32"/>
          <w:szCs w:val="32"/>
        </w:rPr>
        <w:t>按计划完成项目实施</w:t>
      </w:r>
      <w:bookmarkStart w:id="0" w:name="_GoBack"/>
      <w:bookmarkEnd w:id="0"/>
      <w:r w:rsidRPr="00A179A3">
        <w:rPr>
          <w:rFonts w:ascii="仿宋_GB2312" w:eastAsia="仿宋_GB2312" w:hAnsi="仿宋" w:cs="宋体" w:hint="eastAsia"/>
          <w:bCs/>
          <w:color w:val="000000"/>
          <w:spacing w:val="-4"/>
          <w:sz w:val="32"/>
          <w:szCs w:val="32"/>
        </w:rPr>
        <w:t>，已做满意度调查问卷，受益对象满意率达</w:t>
      </w:r>
      <w:r w:rsidRPr="00A179A3">
        <w:rPr>
          <w:rFonts w:ascii="仿宋_GB2312" w:eastAsia="仿宋_GB2312" w:hAnsi="仿宋" w:cs="??_GB2312" w:hint="eastAsia"/>
          <w:bCs/>
          <w:color w:val="000000"/>
          <w:spacing w:val="-4"/>
          <w:sz w:val="32"/>
          <w:szCs w:val="32"/>
        </w:rPr>
        <w:t>99%</w:t>
      </w:r>
      <w:r w:rsidRPr="00A179A3">
        <w:rPr>
          <w:rFonts w:ascii="仿宋_GB2312" w:eastAsia="仿宋_GB2312" w:hAnsi="仿宋" w:cs="宋体" w:hint="eastAsia"/>
          <w:bCs/>
          <w:color w:val="000000"/>
          <w:spacing w:val="-4"/>
          <w:sz w:val="32"/>
          <w:szCs w:val="32"/>
        </w:rPr>
        <w:t>，服务对象满意度指标完成。</w:t>
      </w:r>
    </w:p>
    <w:p w:rsidR="002C2C90" w:rsidRPr="00A179A3" w:rsidRDefault="00720043" w:rsidP="00A179A3">
      <w:pPr>
        <w:spacing w:line="560" w:lineRule="exact"/>
        <w:rPr>
          <w:rFonts w:ascii="仿宋_GB2312" w:eastAsia="仿宋_GB2312" w:hAnsi="楷体"/>
          <w:b/>
          <w:color w:val="000000"/>
          <w:spacing w:val="-4"/>
          <w:sz w:val="32"/>
          <w:szCs w:val="32"/>
        </w:rPr>
      </w:pPr>
      <w:r w:rsidRPr="00A179A3">
        <w:rPr>
          <w:rFonts w:ascii="仿宋_GB2312" w:eastAsia="仿宋_GB2312" w:hAnsi="楷体" w:hint="eastAsia"/>
          <w:b/>
          <w:color w:val="000000"/>
          <w:spacing w:val="-4"/>
          <w:sz w:val="32"/>
          <w:szCs w:val="32"/>
        </w:rPr>
        <w:t>（二）项目绩效目标未完成原因分析</w:t>
      </w:r>
    </w:p>
    <w:p w:rsidR="002C2C90" w:rsidRPr="00A179A3" w:rsidRDefault="00720043" w:rsidP="00A179A3">
      <w:pPr>
        <w:adjustRightInd w:val="0"/>
        <w:snapToGrid w:val="0"/>
        <w:spacing w:line="560" w:lineRule="exact"/>
        <w:ind w:firstLineChars="200" w:firstLine="624"/>
        <w:rPr>
          <w:rFonts w:ascii="仿宋_GB2312" w:eastAsia="仿宋_GB2312" w:hAnsi="仿宋"/>
          <w:color w:val="000000"/>
          <w:spacing w:val="-4"/>
          <w:sz w:val="32"/>
          <w:szCs w:val="32"/>
        </w:rPr>
      </w:pPr>
      <w:r w:rsidRPr="00A179A3">
        <w:rPr>
          <w:rFonts w:ascii="仿宋_GB2312" w:eastAsia="仿宋_GB2312" w:hAnsi="仿宋" w:hint="eastAsia"/>
          <w:color w:val="000000"/>
          <w:spacing w:val="-4"/>
          <w:sz w:val="32"/>
          <w:szCs w:val="32"/>
        </w:rPr>
        <w:t>2018年本项目绩效目标全部达成，不存在未完成原因分析。</w:t>
      </w:r>
    </w:p>
    <w:p w:rsidR="002C2C90" w:rsidRPr="00A179A3" w:rsidRDefault="00720043" w:rsidP="00A179A3">
      <w:pPr>
        <w:spacing w:line="560" w:lineRule="exact"/>
        <w:rPr>
          <w:rFonts w:ascii="黑体" w:eastAsia="黑体" w:hAnsi="黑体"/>
          <w:spacing w:val="-4"/>
          <w:sz w:val="32"/>
          <w:szCs w:val="32"/>
        </w:rPr>
      </w:pPr>
      <w:r w:rsidRPr="00A179A3">
        <w:rPr>
          <w:rFonts w:ascii="黑体" w:eastAsia="黑体" w:hAnsi="黑体" w:hint="eastAsia"/>
          <w:spacing w:val="-4"/>
          <w:sz w:val="32"/>
          <w:szCs w:val="32"/>
        </w:rPr>
        <w:t>五、其他需要说明的问题</w:t>
      </w:r>
    </w:p>
    <w:p w:rsidR="002C2C90" w:rsidRPr="00A179A3" w:rsidRDefault="00720043" w:rsidP="00A179A3">
      <w:pPr>
        <w:spacing w:line="560" w:lineRule="exact"/>
        <w:rPr>
          <w:rFonts w:ascii="仿宋_GB2312" w:eastAsia="仿宋_GB2312" w:hAnsi="楷体"/>
          <w:b/>
          <w:spacing w:val="-4"/>
          <w:sz w:val="32"/>
          <w:szCs w:val="32"/>
        </w:rPr>
      </w:pPr>
      <w:r w:rsidRPr="00A179A3">
        <w:rPr>
          <w:rFonts w:ascii="仿宋_GB2312" w:eastAsia="仿宋_GB2312" w:hAnsi="楷体" w:hint="eastAsia"/>
          <w:b/>
          <w:spacing w:val="-4"/>
          <w:sz w:val="32"/>
          <w:szCs w:val="32"/>
        </w:rPr>
        <w:t>（一）后续工作计划</w:t>
      </w:r>
    </w:p>
    <w:p w:rsidR="002C2C90" w:rsidRPr="00A179A3" w:rsidRDefault="00720043" w:rsidP="00A179A3">
      <w:pPr>
        <w:shd w:val="clear" w:color="auto" w:fill="FFFFFF"/>
        <w:spacing w:line="560" w:lineRule="exact"/>
        <w:ind w:firstLine="640"/>
        <w:rPr>
          <w:rFonts w:ascii="仿宋_GB2312" w:eastAsia="仿宋_GB2312" w:hAnsi="仿宋" w:cs="??_GB2312"/>
          <w:color w:val="000000"/>
          <w:sz w:val="32"/>
          <w:szCs w:val="32"/>
        </w:rPr>
      </w:pPr>
      <w:r w:rsidRPr="00A179A3">
        <w:rPr>
          <w:rFonts w:ascii="仿宋_GB2312" w:eastAsia="仿宋_GB2312" w:hAnsi="仿宋" w:cs="??_GB2312" w:hint="eastAsia"/>
          <w:color w:val="000000"/>
          <w:sz w:val="32"/>
          <w:szCs w:val="32"/>
        </w:rPr>
        <w:t>根据检察业务工作需要, 县财政部门将2019年检察院本级编</w:t>
      </w:r>
      <w:r w:rsidRPr="00A179A3">
        <w:rPr>
          <w:rFonts w:ascii="仿宋_GB2312" w:eastAsia="仿宋_GB2312" w:hAnsi="仿宋" w:cs="??_GB2312" w:hint="eastAsia"/>
          <w:color w:val="000000"/>
          <w:sz w:val="32"/>
          <w:szCs w:val="32"/>
        </w:rPr>
        <w:lastRenderedPageBreak/>
        <w:t>制内行政人员、事业人员和离退休人员的在职基本工资、离退休工资、津贴补贴、不随工资发放津贴补贴、南疆工作补贴、社会保障缴费、基本养老保险缴费、住房公积金、生活补助、抚恤金等人员经费按照国家和地方文件规定标准足额纳入2019年预算，并在2019年预算批复执行中足额安排。</w:t>
      </w:r>
    </w:p>
    <w:p w:rsidR="002C2C90" w:rsidRPr="00A179A3" w:rsidRDefault="00720043" w:rsidP="00A179A3">
      <w:pPr>
        <w:shd w:val="clear" w:color="auto" w:fill="FFFFFF"/>
        <w:spacing w:line="560" w:lineRule="exact"/>
        <w:rPr>
          <w:rFonts w:ascii="仿宋_GB2312" w:eastAsia="仿宋_GB2312" w:hAnsi="楷体"/>
          <w:b/>
          <w:spacing w:val="-4"/>
          <w:sz w:val="32"/>
          <w:szCs w:val="32"/>
        </w:rPr>
      </w:pPr>
      <w:r w:rsidRPr="00A179A3">
        <w:rPr>
          <w:rFonts w:ascii="仿宋_GB2312" w:eastAsia="仿宋_GB2312" w:hAnsi="楷体" w:hint="eastAsia"/>
          <w:b/>
          <w:spacing w:val="-4"/>
          <w:sz w:val="32"/>
          <w:szCs w:val="32"/>
        </w:rPr>
        <w:t>（二）主要经验及做法、存在问题和建议</w:t>
      </w:r>
    </w:p>
    <w:p w:rsidR="002C2C90" w:rsidRPr="00A179A3" w:rsidRDefault="00720043" w:rsidP="00A179A3">
      <w:pPr>
        <w:adjustRightInd w:val="0"/>
        <w:snapToGrid w:val="0"/>
        <w:spacing w:line="560" w:lineRule="exact"/>
        <w:ind w:firstLineChars="200" w:firstLine="624"/>
        <w:rPr>
          <w:rFonts w:ascii="仿宋_GB2312" w:eastAsia="仿宋_GB2312" w:hAnsi="仿宋"/>
          <w:spacing w:val="-4"/>
          <w:sz w:val="32"/>
          <w:szCs w:val="32"/>
        </w:rPr>
      </w:pPr>
      <w:r w:rsidRPr="00A179A3">
        <w:rPr>
          <w:rFonts w:ascii="仿宋_GB2312" w:eastAsia="仿宋_GB2312" w:hAnsi="仿宋" w:cs="宋体" w:hint="eastAsia"/>
          <w:bCs/>
          <w:spacing w:val="-4"/>
          <w:sz w:val="32"/>
          <w:szCs w:val="32"/>
        </w:rPr>
        <w:t>严格按照</w:t>
      </w:r>
      <w:r w:rsidRPr="00A179A3">
        <w:rPr>
          <w:rFonts w:ascii="仿宋_GB2312" w:eastAsia="仿宋_GB2312" w:hAnsi="仿宋" w:cs="宋体" w:hint="eastAsia"/>
          <w:bCs/>
          <w:color w:val="000000"/>
          <w:spacing w:val="-4"/>
          <w:sz w:val="32"/>
          <w:szCs w:val="32"/>
        </w:rPr>
        <w:t>会计人员集中核算工作管理制度、财务收支审批制度、财务稽核制度、财务牵制制度、会计主管岗位职责等制度规定进行资金管理，确保检察工作顺利进行，提高质量，提高司法公信力，使人民群众更加满意</w:t>
      </w:r>
    </w:p>
    <w:p w:rsidR="002C2C90" w:rsidRPr="00A179A3" w:rsidRDefault="00720043" w:rsidP="00A179A3">
      <w:pPr>
        <w:spacing w:line="560" w:lineRule="exact"/>
        <w:rPr>
          <w:rFonts w:ascii="仿宋_GB2312" w:eastAsia="仿宋_GB2312" w:hAnsi="楷体"/>
          <w:b/>
          <w:spacing w:val="-4"/>
          <w:sz w:val="32"/>
          <w:szCs w:val="32"/>
        </w:rPr>
      </w:pPr>
      <w:r w:rsidRPr="00A179A3">
        <w:rPr>
          <w:rFonts w:ascii="仿宋_GB2312" w:eastAsia="仿宋_GB2312" w:hAnsi="楷体" w:hint="eastAsia"/>
          <w:b/>
          <w:spacing w:val="-4"/>
          <w:sz w:val="32"/>
          <w:szCs w:val="32"/>
        </w:rPr>
        <w:t>（三）其他</w:t>
      </w:r>
    </w:p>
    <w:p w:rsidR="002C2C90" w:rsidRPr="00A179A3" w:rsidRDefault="00720043" w:rsidP="00A179A3">
      <w:pPr>
        <w:adjustRightInd w:val="0"/>
        <w:snapToGrid w:val="0"/>
        <w:spacing w:line="560" w:lineRule="exact"/>
        <w:ind w:firstLineChars="200" w:firstLine="624"/>
        <w:rPr>
          <w:rFonts w:ascii="仿宋_GB2312" w:eastAsia="仿宋_GB2312" w:hAnsi="仿宋" w:cs="??_GB2312"/>
          <w:bCs/>
          <w:color w:val="000000"/>
          <w:spacing w:val="-4"/>
          <w:sz w:val="32"/>
          <w:szCs w:val="32"/>
        </w:rPr>
      </w:pPr>
      <w:r w:rsidRPr="00A179A3">
        <w:rPr>
          <w:rFonts w:ascii="仿宋_GB2312" w:eastAsia="仿宋_GB2312" w:hAnsi="仿宋" w:cs="宋体" w:hint="eastAsia"/>
          <w:bCs/>
          <w:color w:val="000000"/>
          <w:spacing w:val="-4"/>
          <w:sz w:val="32"/>
          <w:szCs w:val="32"/>
        </w:rPr>
        <w:t>无</w:t>
      </w:r>
    </w:p>
    <w:p w:rsidR="002C2C90" w:rsidRPr="00A179A3" w:rsidRDefault="00720043" w:rsidP="00A179A3">
      <w:pPr>
        <w:adjustRightInd w:val="0"/>
        <w:snapToGrid w:val="0"/>
        <w:spacing w:line="560" w:lineRule="exact"/>
        <w:rPr>
          <w:rFonts w:ascii="黑体" w:eastAsia="黑体" w:hAnsi="黑体"/>
          <w:spacing w:val="-4"/>
          <w:sz w:val="32"/>
          <w:szCs w:val="32"/>
        </w:rPr>
      </w:pPr>
      <w:r w:rsidRPr="00A179A3">
        <w:rPr>
          <w:rFonts w:ascii="黑体" w:eastAsia="黑体" w:hAnsi="黑体" w:hint="eastAsia"/>
          <w:spacing w:val="-4"/>
          <w:sz w:val="32"/>
          <w:szCs w:val="32"/>
        </w:rPr>
        <w:t>六、项目评价工作情况</w:t>
      </w:r>
    </w:p>
    <w:p w:rsidR="002C2C90" w:rsidRPr="00A179A3" w:rsidRDefault="00720043" w:rsidP="00A179A3">
      <w:pPr>
        <w:spacing w:line="560" w:lineRule="exact"/>
        <w:ind w:firstLineChars="200" w:firstLine="624"/>
        <w:rPr>
          <w:rFonts w:ascii="仿宋_GB2312" w:eastAsia="仿宋_GB2312" w:hAnsi="仿宋"/>
          <w:spacing w:val="-4"/>
          <w:sz w:val="32"/>
          <w:szCs w:val="32"/>
        </w:rPr>
      </w:pPr>
      <w:r w:rsidRPr="00A179A3">
        <w:rPr>
          <w:rFonts w:ascii="仿宋_GB2312" w:eastAsia="仿宋_GB2312" w:hAnsi="仿宋" w:cs="宋体" w:hint="eastAsia"/>
          <w:spacing w:val="-4"/>
          <w:sz w:val="32"/>
          <w:szCs w:val="32"/>
        </w:rPr>
        <w:t>本次评价通过文件研读、数据分析等方式，全面了解</w:t>
      </w:r>
      <w:r w:rsidRPr="00A179A3">
        <w:rPr>
          <w:rFonts w:ascii="仿宋_GB2312" w:eastAsia="仿宋_GB2312" w:hAnsi="仿宋" w:cs="??_GB2312" w:hint="eastAsia"/>
          <w:spacing w:val="-4"/>
          <w:sz w:val="32"/>
          <w:szCs w:val="32"/>
        </w:rPr>
        <w:t>2018</w:t>
      </w:r>
      <w:r w:rsidRPr="00A179A3">
        <w:rPr>
          <w:rFonts w:ascii="仿宋_GB2312" w:eastAsia="仿宋_GB2312" w:hAnsi="仿宋" w:cs="宋体" w:hint="eastAsia"/>
          <w:spacing w:val="-4"/>
          <w:sz w:val="32"/>
          <w:szCs w:val="32"/>
        </w:rPr>
        <w:t>年公用经费项目资金的使用效率和效果，项目管理过程严格规范，完成了预期绩效目标等。</w:t>
      </w:r>
      <w:r w:rsidR="006A6707" w:rsidRPr="00A179A3">
        <w:rPr>
          <w:rFonts w:ascii="仿宋_GB2312" w:eastAsia="仿宋_GB2312" w:hAnsi="仿宋" w:cs="宋体" w:hint="eastAsia"/>
          <w:spacing w:val="-4"/>
          <w:sz w:val="32"/>
          <w:szCs w:val="32"/>
        </w:rPr>
        <w:t>和</w:t>
      </w:r>
      <w:r w:rsidRPr="00A179A3">
        <w:rPr>
          <w:rFonts w:ascii="仿宋_GB2312" w:eastAsia="仿宋_GB2312" w:hAnsi="仿宋" w:cs="宋体" w:hint="eastAsia"/>
          <w:spacing w:val="-4"/>
          <w:sz w:val="32"/>
          <w:szCs w:val="32"/>
        </w:rPr>
        <w:t>时，通过开展自我评价来总结经验和教训，为今后的项目开展提供参考建议。</w:t>
      </w:r>
    </w:p>
    <w:p w:rsidR="002C2C90" w:rsidRPr="00A179A3" w:rsidRDefault="00720043" w:rsidP="00A179A3">
      <w:pPr>
        <w:spacing w:line="560" w:lineRule="exact"/>
        <w:rPr>
          <w:rFonts w:ascii="黑体" w:eastAsia="黑体" w:hAnsi="黑体"/>
          <w:spacing w:val="-4"/>
          <w:sz w:val="32"/>
          <w:szCs w:val="32"/>
        </w:rPr>
      </w:pPr>
      <w:r w:rsidRPr="00A179A3">
        <w:rPr>
          <w:rFonts w:ascii="黑体" w:eastAsia="黑体" w:hAnsi="黑体" w:hint="eastAsia"/>
          <w:spacing w:val="-4"/>
          <w:sz w:val="32"/>
          <w:szCs w:val="32"/>
        </w:rPr>
        <w:t>七、附表</w:t>
      </w:r>
    </w:p>
    <w:p w:rsidR="002C2C90" w:rsidRPr="00A179A3" w:rsidRDefault="00720043" w:rsidP="00A179A3">
      <w:pPr>
        <w:spacing w:line="560" w:lineRule="exact"/>
        <w:ind w:firstLine="567"/>
        <w:rPr>
          <w:rFonts w:ascii="仿宋_GB2312" w:eastAsia="仿宋_GB2312" w:hAnsi="仿宋"/>
          <w:spacing w:val="-4"/>
          <w:sz w:val="32"/>
          <w:szCs w:val="32"/>
        </w:rPr>
      </w:pPr>
      <w:r w:rsidRPr="00A179A3">
        <w:rPr>
          <w:rFonts w:ascii="仿宋_GB2312" w:eastAsia="仿宋_GB2312" w:hAnsi="仿宋" w:hint="eastAsia"/>
          <w:spacing w:val="-4"/>
          <w:sz w:val="32"/>
          <w:szCs w:val="32"/>
        </w:rPr>
        <w:t>《项目支出绩效目标自评表》</w:t>
      </w:r>
    </w:p>
    <w:p w:rsidR="002C2C90" w:rsidRPr="00A179A3" w:rsidRDefault="002C2C90" w:rsidP="00A179A3">
      <w:pPr>
        <w:spacing w:line="560" w:lineRule="exact"/>
        <w:ind w:firstLine="567"/>
        <w:rPr>
          <w:rFonts w:ascii="仿宋_GB2312" w:eastAsia="仿宋_GB2312" w:hAnsi="仿宋"/>
          <w:spacing w:val="-4"/>
          <w:sz w:val="32"/>
          <w:szCs w:val="32"/>
        </w:rPr>
      </w:pPr>
    </w:p>
    <w:sectPr w:rsidR="002C2C90" w:rsidRPr="00A179A3" w:rsidSect="00A179A3">
      <w:footerReference w:type="default" r:id="rId7"/>
      <w:pgSz w:w="11906" w:h="16838"/>
      <w:pgMar w:top="1418" w:right="1418" w:bottom="1418"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A5536" w:rsidRDefault="00CA5536" w:rsidP="002C2C90">
      <w:r>
        <w:separator/>
      </w:r>
    </w:p>
  </w:endnote>
  <w:endnote w:type="continuationSeparator" w:id="1">
    <w:p w:rsidR="00CA5536" w:rsidRDefault="00CA5536" w:rsidP="002C2C9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仿宋">
    <w:altName w:val="Arial Unicode MS"/>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altName w:val="Arial Unicode MS"/>
    <w:panose1 w:val="02010609060101010101"/>
    <w:charset w:val="86"/>
    <w:family w:val="modern"/>
    <w:pitch w:val="fixed"/>
    <w:sig w:usb0="800002BF" w:usb1="38CF7CFA" w:usb2="00000016" w:usb3="00000000" w:csb0="00040001" w:csb1="00000000"/>
  </w:font>
  <w:font w:name="??_GB2312">
    <w:altName w:val="Times New Roman"/>
    <w:charset w:val="00"/>
    <w:family w:val="auto"/>
    <w:pitch w:val="default"/>
    <w:sig w:usb0="00000000"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2C90" w:rsidRDefault="00585D38">
    <w:pPr>
      <w:jc w:val="center"/>
    </w:pPr>
    <w:r w:rsidRPr="00585D38">
      <w:fldChar w:fldCharType="begin"/>
    </w:r>
    <w:r w:rsidR="00720043">
      <w:instrText>PAGE   \* MERGEFORMAT</w:instrText>
    </w:r>
    <w:r w:rsidRPr="00585D38">
      <w:fldChar w:fldCharType="separate"/>
    </w:r>
    <w:r w:rsidR="00265EA0" w:rsidRPr="00265EA0">
      <w:rPr>
        <w:noProof/>
        <w:lang w:val="zh-CN"/>
      </w:rPr>
      <w:t>1</w:t>
    </w:r>
    <w:r>
      <w:rPr>
        <w:lang w:val="zh-CN"/>
      </w:rPr>
      <w:fldChar w:fldCharType="end"/>
    </w:r>
  </w:p>
  <w:p w:rsidR="002C2C90" w:rsidRDefault="002C2C90"/>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A5536" w:rsidRDefault="00CA5536" w:rsidP="002C2C90">
      <w:r>
        <w:separator/>
      </w:r>
    </w:p>
  </w:footnote>
  <w:footnote w:type="continuationSeparator" w:id="1">
    <w:p w:rsidR="00CA5536" w:rsidRDefault="00CA5536" w:rsidP="002C2C9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VerticalSpacing w:val="156"/>
  <w:noPunctuationKerning/>
  <w:characterSpacingControl w:val="compressPunctuation"/>
  <w:noLineBreaksAfter w:lang="zh-CN" w:val="$([{£¥·‘“〈《「『【〔〖〝﹙﹛﹝＄（．［｛￡￥"/>
  <w:noLineBreaksBefore w:lang="zh-CN" w:val="!%),.:;&gt;?]}¢¨°·ˇˉ―‖’”…‰′″›℃∶、。〃〉》」』】〕〗〞︶︺︾﹀﹄﹚﹜﹞！＂％＇），．：；？］｀｜｝～￠"/>
  <w:hdrShapeDefaults>
    <o:shapedefaults v:ext="edit" spidmax="1741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A6457"/>
    <w:rsid w:val="00036E8A"/>
    <w:rsid w:val="00056465"/>
    <w:rsid w:val="00121AE4"/>
    <w:rsid w:val="0014662F"/>
    <w:rsid w:val="00146AAD"/>
    <w:rsid w:val="001B1AD5"/>
    <w:rsid w:val="001B3A40"/>
    <w:rsid w:val="00265EA0"/>
    <w:rsid w:val="0027382E"/>
    <w:rsid w:val="002C2C90"/>
    <w:rsid w:val="002E3878"/>
    <w:rsid w:val="002E57AE"/>
    <w:rsid w:val="00326C0D"/>
    <w:rsid w:val="00352E74"/>
    <w:rsid w:val="00362A6F"/>
    <w:rsid w:val="003D62BE"/>
    <w:rsid w:val="00406645"/>
    <w:rsid w:val="004366A8"/>
    <w:rsid w:val="004D65C6"/>
    <w:rsid w:val="00502BA7"/>
    <w:rsid w:val="005162F1"/>
    <w:rsid w:val="00535153"/>
    <w:rsid w:val="00554F82"/>
    <w:rsid w:val="0056390D"/>
    <w:rsid w:val="005719B0"/>
    <w:rsid w:val="00585D38"/>
    <w:rsid w:val="005C6B68"/>
    <w:rsid w:val="005D10D6"/>
    <w:rsid w:val="00603F40"/>
    <w:rsid w:val="006235B7"/>
    <w:rsid w:val="006A2294"/>
    <w:rsid w:val="006A32A5"/>
    <w:rsid w:val="006A6707"/>
    <w:rsid w:val="006B091E"/>
    <w:rsid w:val="00720043"/>
    <w:rsid w:val="007B6143"/>
    <w:rsid w:val="00855E3A"/>
    <w:rsid w:val="008743F2"/>
    <w:rsid w:val="008B2660"/>
    <w:rsid w:val="00922CB9"/>
    <w:rsid w:val="009E5CD9"/>
    <w:rsid w:val="009F2BE9"/>
    <w:rsid w:val="00A179A3"/>
    <w:rsid w:val="00A240C1"/>
    <w:rsid w:val="00A26421"/>
    <w:rsid w:val="00A4293B"/>
    <w:rsid w:val="00A56D61"/>
    <w:rsid w:val="00A67D50"/>
    <w:rsid w:val="00A8691A"/>
    <w:rsid w:val="00A963AF"/>
    <w:rsid w:val="00AC1946"/>
    <w:rsid w:val="00AF5D0A"/>
    <w:rsid w:val="00B2275E"/>
    <w:rsid w:val="00B24FBA"/>
    <w:rsid w:val="00B40063"/>
    <w:rsid w:val="00B41F61"/>
    <w:rsid w:val="00B54D4B"/>
    <w:rsid w:val="00BA46E6"/>
    <w:rsid w:val="00C130A2"/>
    <w:rsid w:val="00C31B23"/>
    <w:rsid w:val="00C56C72"/>
    <w:rsid w:val="00C86BDB"/>
    <w:rsid w:val="00CA5536"/>
    <w:rsid w:val="00CA6457"/>
    <w:rsid w:val="00D17F2E"/>
    <w:rsid w:val="00D30354"/>
    <w:rsid w:val="00D3541F"/>
    <w:rsid w:val="00D375BD"/>
    <w:rsid w:val="00D7366B"/>
    <w:rsid w:val="00DC0081"/>
    <w:rsid w:val="00DF42A0"/>
    <w:rsid w:val="00E50508"/>
    <w:rsid w:val="00E769FE"/>
    <w:rsid w:val="00EA2CBE"/>
    <w:rsid w:val="00F32FEE"/>
    <w:rsid w:val="00F36478"/>
    <w:rsid w:val="00F54B83"/>
    <w:rsid w:val="00F72CF9"/>
    <w:rsid w:val="00F808A0"/>
    <w:rsid w:val="00FB10BB"/>
    <w:rsid w:val="04C91681"/>
    <w:rsid w:val="0E061029"/>
    <w:rsid w:val="0F4D301F"/>
    <w:rsid w:val="11407E82"/>
    <w:rsid w:val="13F87AD0"/>
    <w:rsid w:val="159048D0"/>
    <w:rsid w:val="1A5F2FE4"/>
    <w:rsid w:val="1E751E9A"/>
    <w:rsid w:val="1FE84B65"/>
    <w:rsid w:val="26C97F89"/>
    <w:rsid w:val="2CAD2687"/>
    <w:rsid w:val="2D39433D"/>
    <w:rsid w:val="2F160F77"/>
    <w:rsid w:val="2FCE32EB"/>
    <w:rsid w:val="3A9C0EDD"/>
    <w:rsid w:val="3EE9318F"/>
    <w:rsid w:val="3F676AE7"/>
    <w:rsid w:val="3F72420B"/>
    <w:rsid w:val="43F6751F"/>
    <w:rsid w:val="4BA51328"/>
    <w:rsid w:val="4D900971"/>
    <w:rsid w:val="550E08DD"/>
    <w:rsid w:val="5C2931F8"/>
    <w:rsid w:val="5E28514A"/>
    <w:rsid w:val="60C36CC2"/>
    <w:rsid w:val="60C86F8D"/>
    <w:rsid w:val="66A16274"/>
    <w:rsid w:val="6D520805"/>
    <w:rsid w:val="6E4B1A17"/>
    <w:rsid w:val="715E29CD"/>
    <w:rsid w:val="75296C3E"/>
    <w:rsid w:val="76D838C7"/>
    <w:rsid w:val="7CB52634"/>
    <w:rsid w:val="7EE030EB"/>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741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unhideWhenUsed="0"/>
    <w:lsdException w:name="footer" w:semiHidden="0" w:unhideWhenUsed="0"/>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unhideWhenUsed="0" w:qFormat="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qFormat="1"/>
    <w:lsdException w:name="annotation subject"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semiHidden="0" w:unhideWhenUsed="0"/>
    <w:lsdException w:name="Table Grid" w:semiHidden="0" w:uiPriority="0" w:unhideWhenUsed="0"/>
    <w:lsdException w:name="Table Theme" w:locked="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2C90"/>
    <w:pPr>
      <w:widowControl w:val="0"/>
      <w:jc w:val="both"/>
    </w:pPr>
    <w:rPr>
      <w:kern w:val="2"/>
      <w:sz w:val="21"/>
      <w:szCs w:val="24"/>
    </w:rPr>
  </w:style>
  <w:style w:type="paragraph" w:styleId="1">
    <w:name w:val="heading 1"/>
    <w:basedOn w:val="a"/>
    <w:next w:val="a"/>
    <w:link w:val="1Char"/>
    <w:uiPriority w:val="99"/>
    <w:qFormat/>
    <w:rsid w:val="002C2C90"/>
    <w:pPr>
      <w:keepNext/>
      <w:widowControl/>
      <w:spacing w:before="240" w:after="60"/>
      <w:jc w:val="left"/>
      <w:outlineLvl w:val="0"/>
    </w:pPr>
    <w:rPr>
      <w:rFonts w:ascii="Cambria" w:hAnsi="Cambria"/>
      <w:b/>
      <w:bCs/>
      <w:kern w:val="32"/>
      <w:sz w:val="32"/>
      <w:szCs w:val="32"/>
    </w:rPr>
  </w:style>
  <w:style w:type="paragraph" w:styleId="2">
    <w:name w:val="heading 2"/>
    <w:basedOn w:val="a"/>
    <w:next w:val="a"/>
    <w:link w:val="2Char"/>
    <w:uiPriority w:val="99"/>
    <w:qFormat/>
    <w:rsid w:val="002C2C90"/>
    <w:pPr>
      <w:keepNext/>
      <w:widowControl/>
      <w:spacing w:before="240" w:after="60"/>
      <w:jc w:val="left"/>
      <w:outlineLvl w:val="1"/>
    </w:pPr>
    <w:rPr>
      <w:rFonts w:ascii="Cambria" w:hAnsi="Cambria"/>
      <w:b/>
      <w:bCs/>
      <w:i/>
      <w:iCs/>
      <w:kern w:val="0"/>
      <w:sz w:val="28"/>
      <w:szCs w:val="28"/>
    </w:rPr>
  </w:style>
  <w:style w:type="paragraph" w:styleId="3">
    <w:name w:val="heading 3"/>
    <w:basedOn w:val="a"/>
    <w:next w:val="a"/>
    <w:link w:val="3Char"/>
    <w:uiPriority w:val="99"/>
    <w:qFormat/>
    <w:rsid w:val="002C2C90"/>
    <w:pPr>
      <w:keepNext/>
      <w:widowControl/>
      <w:spacing w:before="240" w:after="60"/>
      <w:jc w:val="left"/>
      <w:outlineLvl w:val="2"/>
    </w:pPr>
    <w:rPr>
      <w:rFonts w:ascii="Cambria" w:hAnsi="Cambria"/>
      <w:b/>
      <w:bCs/>
      <w:kern w:val="0"/>
      <w:sz w:val="26"/>
      <w:szCs w:val="26"/>
    </w:rPr>
  </w:style>
  <w:style w:type="paragraph" w:styleId="4">
    <w:name w:val="heading 4"/>
    <w:basedOn w:val="a"/>
    <w:next w:val="a"/>
    <w:link w:val="4Char"/>
    <w:uiPriority w:val="99"/>
    <w:qFormat/>
    <w:rsid w:val="002C2C90"/>
    <w:pPr>
      <w:keepNext/>
      <w:widowControl/>
      <w:spacing w:before="240" w:after="60"/>
      <w:jc w:val="left"/>
      <w:outlineLvl w:val="3"/>
    </w:pPr>
    <w:rPr>
      <w:rFonts w:ascii="Calibri" w:hAnsi="Calibri"/>
      <w:b/>
      <w:bCs/>
      <w:kern w:val="0"/>
      <w:sz w:val="28"/>
      <w:szCs w:val="28"/>
    </w:rPr>
  </w:style>
  <w:style w:type="paragraph" w:styleId="5">
    <w:name w:val="heading 5"/>
    <w:basedOn w:val="a"/>
    <w:next w:val="a"/>
    <w:link w:val="5Char"/>
    <w:uiPriority w:val="99"/>
    <w:qFormat/>
    <w:rsid w:val="002C2C90"/>
    <w:pPr>
      <w:widowControl/>
      <w:spacing w:before="240" w:after="60"/>
      <w:jc w:val="left"/>
      <w:outlineLvl w:val="4"/>
    </w:pPr>
    <w:rPr>
      <w:rFonts w:ascii="Calibri" w:hAnsi="Calibri"/>
      <w:b/>
      <w:bCs/>
      <w:i/>
      <w:iCs/>
      <w:kern w:val="0"/>
      <w:sz w:val="26"/>
      <w:szCs w:val="26"/>
    </w:rPr>
  </w:style>
  <w:style w:type="paragraph" w:styleId="6">
    <w:name w:val="heading 6"/>
    <w:basedOn w:val="a"/>
    <w:next w:val="a"/>
    <w:link w:val="6Char"/>
    <w:uiPriority w:val="99"/>
    <w:qFormat/>
    <w:rsid w:val="002C2C90"/>
    <w:pPr>
      <w:widowControl/>
      <w:spacing w:before="240" w:after="60"/>
      <w:jc w:val="left"/>
      <w:outlineLvl w:val="5"/>
    </w:pPr>
    <w:rPr>
      <w:rFonts w:ascii="Calibri" w:hAnsi="Calibri"/>
      <w:b/>
      <w:bCs/>
      <w:kern w:val="0"/>
      <w:sz w:val="22"/>
      <w:szCs w:val="22"/>
    </w:rPr>
  </w:style>
  <w:style w:type="paragraph" w:styleId="7">
    <w:name w:val="heading 7"/>
    <w:basedOn w:val="a"/>
    <w:next w:val="a"/>
    <w:link w:val="7Char"/>
    <w:uiPriority w:val="99"/>
    <w:qFormat/>
    <w:rsid w:val="002C2C90"/>
    <w:pPr>
      <w:widowControl/>
      <w:spacing w:before="240" w:after="60"/>
      <w:jc w:val="left"/>
      <w:outlineLvl w:val="6"/>
    </w:pPr>
    <w:rPr>
      <w:rFonts w:ascii="Calibri" w:hAnsi="Calibri"/>
      <w:kern w:val="0"/>
      <w:sz w:val="24"/>
    </w:rPr>
  </w:style>
  <w:style w:type="paragraph" w:styleId="8">
    <w:name w:val="heading 8"/>
    <w:basedOn w:val="a"/>
    <w:next w:val="a"/>
    <w:link w:val="8Char"/>
    <w:uiPriority w:val="99"/>
    <w:qFormat/>
    <w:rsid w:val="002C2C90"/>
    <w:pPr>
      <w:widowControl/>
      <w:spacing w:before="240" w:after="60"/>
      <w:jc w:val="left"/>
      <w:outlineLvl w:val="7"/>
    </w:pPr>
    <w:rPr>
      <w:rFonts w:ascii="Calibri" w:hAnsi="Calibri"/>
      <w:i/>
      <w:iCs/>
      <w:kern w:val="0"/>
      <w:sz w:val="24"/>
    </w:rPr>
  </w:style>
  <w:style w:type="paragraph" w:styleId="9">
    <w:name w:val="heading 9"/>
    <w:basedOn w:val="a"/>
    <w:next w:val="a"/>
    <w:link w:val="9Char"/>
    <w:uiPriority w:val="99"/>
    <w:qFormat/>
    <w:rsid w:val="002C2C90"/>
    <w:pPr>
      <w:widowControl/>
      <w:spacing w:before="240" w:after="60"/>
      <w:jc w:val="left"/>
      <w:outlineLvl w:val="8"/>
    </w:pPr>
    <w:rPr>
      <w:rFonts w:ascii="Cambria" w:hAnsi="Cambria"/>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rsid w:val="002C2C90"/>
    <w:rPr>
      <w:sz w:val="18"/>
      <w:szCs w:val="18"/>
    </w:rPr>
  </w:style>
  <w:style w:type="paragraph" w:styleId="a4">
    <w:name w:val="footer"/>
    <w:basedOn w:val="a"/>
    <w:link w:val="Char0"/>
    <w:uiPriority w:val="99"/>
    <w:rsid w:val="002C2C90"/>
  </w:style>
  <w:style w:type="paragraph" w:styleId="a5">
    <w:name w:val="header"/>
    <w:basedOn w:val="a"/>
    <w:link w:val="Char1"/>
    <w:uiPriority w:val="99"/>
    <w:semiHidden/>
    <w:locked/>
    <w:rsid w:val="002C2C90"/>
    <w:pPr>
      <w:pBdr>
        <w:bottom w:val="single" w:sz="6" w:space="1" w:color="auto"/>
      </w:pBdr>
      <w:tabs>
        <w:tab w:val="center" w:pos="4153"/>
        <w:tab w:val="right" w:pos="8306"/>
      </w:tabs>
      <w:snapToGrid w:val="0"/>
      <w:jc w:val="center"/>
    </w:pPr>
    <w:rPr>
      <w:sz w:val="18"/>
      <w:szCs w:val="18"/>
    </w:rPr>
  </w:style>
  <w:style w:type="character" w:customStyle="1" w:styleId="1Char">
    <w:name w:val="标题 1 Char"/>
    <w:basedOn w:val="a0"/>
    <w:link w:val="1"/>
    <w:uiPriority w:val="99"/>
    <w:locked/>
    <w:rsid w:val="002C2C90"/>
    <w:rPr>
      <w:rFonts w:ascii="Cambria" w:eastAsia="宋体" w:hAnsi="Cambria" w:cs="Times New Roman"/>
      <w:b/>
      <w:bCs/>
      <w:kern w:val="32"/>
      <w:sz w:val="32"/>
      <w:szCs w:val="32"/>
    </w:rPr>
  </w:style>
  <w:style w:type="character" w:customStyle="1" w:styleId="2Char">
    <w:name w:val="标题 2 Char"/>
    <w:basedOn w:val="a0"/>
    <w:link w:val="2"/>
    <w:uiPriority w:val="99"/>
    <w:semiHidden/>
    <w:locked/>
    <w:rsid w:val="002C2C90"/>
    <w:rPr>
      <w:rFonts w:ascii="Cambria" w:eastAsia="宋体" w:hAnsi="Cambria" w:cs="Times New Roman"/>
      <w:b/>
      <w:bCs/>
      <w:i/>
      <w:iCs/>
      <w:sz w:val="28"/>
      <w:szCs w:val="28"/>
    </w:rPr>
  </w:style>
  <w:style w:type="character" w:customStyle="1" w:styleId="3Char">
    <w:name w:val="标题 3 Char"/>
    <w:basedOn w:val="a0"/>
    <w:link w:val="3"/>
    <w:uiPriority w:val="99"/>
    <w:semiHidden/>
    <w:locked/>
    <w:rsid w:val="002C2C90"/>
    <w:rPr>
      <w:rFonts w:ascii="Cambria" w:eastAsia="宋体" w:hAnsi="Cambria" w:cs="Times New Roman"/>
      <w:b/>
      <w:bCs/>
      <w:sz w:val="26"/>
      <w:szCs w:val="26"/>
    </w:rPr>
  </w:style>
  <w:style w:type="character" w:customStyle="1" w:styleId="4Char">
    <w:name w:val="标题 4 Char"/>
    <w:basedOn w:val="a0"/>
    <w:link w:val="4"/>
    <w:uiPriority w:val="99"/>
    <w:semiHidden/>
    <w:qFormat/>
    <w:locked/>
    <w:rsid w:val="002C2C90"/>
    <w:rPr>
      <w:rFonts w:cs="Times New Roman"/>
      <w:b/>
      <w:bCs/>
      <w:sz w:val="28"/>
      <w:szCs w:val="28"/>
    </w:rPr>
  </w:style>
  <w:style w:type="character" w:customStyle="1" w:styleId="5Char">
    <w:name w:val="标题 5 Char"/>
    <w:basedOn w:val="a0"/>
    <w:link w:val="5"/>
    <w:uiPriority w:val="99"/>
    <w:semiHidden/>
    <w:locked/>
    <w:rsid w:val="002C2C90"/>
    <w:rPr>
      <w:rFonts w:cs="Times New Roman"/>
      <w:b/>
      <w:bCs/>
      <w:i/>
      <w:iCs/>
      <w:sz w:val="26"/>
      <w:szCs w:val="26"/>
    </w:rPr>
  </w:style>
  <w:style w:type="character" w:customStyle="1" w:styleId="6Char">
    <w:name w:val="标题 6 Char"/>
    <w:basedOn w:val="a0"/>
    <w:link w:val="6"/>
    <w:uiPriority w:val="99"/>
    <w:semiHidden/>
    <w:locked/>
    <w:rsid w:val="002C2C90"/>
    <w:rPr>
      <w:rFonts w:cs="Times New Roman"/>
      <w:b/>
      <w:bCs/>
    </w:rPr>
  </w:style>
  <w:style w:type="character" w:customStyle="1" w:styleId="7Char">
    <w:name w:val="标题 7 Char"/>
    <w:basedOn w:val="a0"/>
    <w:link w:val="7"/>
    <w:uiPriority w:val="99"/>
    <w:semiHidden/>
    <w:locked/>
    <w:rsid w:val="002C2C90"/>
    <w:rPr>
      <w:rFonts w:cs="Times New Roman"/>
      <w:sz w:val="24"/>
      <w:szCs w:val="24"/>
    </w:rPr>
  </w:style>
  <w:style w:type="character" w:customStyle="1" w:styleId="8Char">
    <w:name w:val="标题 8 Char"/>
    <w:basedOn w:val="a0"/>
    <w:link w:val="8"/>
    <w:uiPriority w:val="99"/>
    <w:semiHidden/>
    <w:locked/>
    <w:rsid w:val="002C2C90"/>
    <w:rPr>
      <w:rFonts w:cs="Times New Roman"/>
      <w:i/>
      <w:iCs/>
      <w:sz w:val="24"/>
      <w:szCs w:val="24"/>
    </w:rPr>
  </w:style>
  <w:style w:type="character" w:customStyle="1" w:styleId="9Char">
    <w:name w:val="标题 9 Char"/>
    <w:basedOn w:val="a0"/>
    <w:link w:val="9"/>
    <w:uiPriority w:val="99"/>
    <w:semiHidden/>
    <w:locked/>
    <w:rsid w:val="002C2C90"/>
    <w:rPr>
      <w:rFonts w:ascii="Cambria" w:eastAsia="宋体" w:hAnsi="Cambria" w:cs="Times New Roman"/>
    </w:rPr>
  </w:style>
  <w:style w:type="character" w:customStyle="1" w:styleId="Char">
    <w:name w:val="批注框文本 Char"/>
    <w:basedOn w:val="a0"/>
    <w:link w:val="a3"/>
    <w:uiPriority w:val="99"/>
    <w:semiHidden/>
    <w:locked/>
    <w:rsid w:val="002C2C90"/>
    <w:rPr>
      <w:rFonts w:ascii="Times New Roman" w:eastAsia="宋体" w:hAnsi="Times New Roman" w:cs="Times New Roman"/>
      <w:kern w:val="2"/>
      <w:sz w:val="18"/>
      <w:szCs w:val="18"/>
    </w:rPr>
  </w:style>
  <w:style w:type="character" w:customStyle="1" w:styleId="Char0">
    <w:name w:val="页脚 Char"/>
    <w:basedOn w:val="a0"/>
    <w:link w:val="a4"/>
    <w:uiPriority w:val="99"/>
    <w:semiHidden/>
    <w:qFormat/>
    <w:rsid w:val="002C2C90"/>
    <w:rPr>
      <w:sz w:val="18"/>
      <w:szCs w:val="18"/>
    </w:rPr>
  </w:style>
  <w:style w:type="character" w:customStyle="1" w:styleId="Char1">
    <w:name w:val="页眉 Char"/>
    <w:basedOn w:val="a0"/>
    <w:link w:val="a5"/>
    <w:uiPriority w:val="99"/>
    <w:semiHidden/>
    <w:qFormat/>
    <w:locked/>
    <w:rsid w:val="002C2C90"/>
    <w:rPr>
      <w:rFonts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Pages>
  <Words>293</Words>
  <Characters>1673</Characters>
  <Application>Microsoft Office Word</Application>
  <DocSecurity>0</DocSecurity>
  <Lines>13</Lines>
  <Paragraphs>3</Paragraphs>
  <ScaleCrop>false</ScaleCrop>
  <Company>微软中国</Company>
  <LinksUpToDate>false</LinksUpToDate>
  <CharactersWithSpaces>1963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微软用户</cp:lastModifiedBy>
  <cp:revision>11</cp:revision>
  <cp:lastPrinted>2018-12-31T10:56:00Z</cp:lastPrinted>
  <dcterms:created xsi:type="dcterms:W3CDTF">2018-08-15T02:06:00Z</dcterms:created>
  <dcterms:modified xsi:type="dcterms:W3CDTF">2020-03-25T12:47:00Z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2052-10.1.0.5740</vt:lpwstr>
  </property>
</Properties>
</file>