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3CED2" w14:textId="77777777" w:rsidR="00F05A5F" w:rsidRDefault="007429F3">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r>
        <w:rPr>
          <w:rFonts w:ascii="黑体" w:eastAsia="黑体" w:hAnsi="黑体" w:cs="黑体"/>
          <w:sz w:val="32"/>
          <w:szCs w:val="32"/>
        </w:rPr>
        <w:t xml:space="preserve"> </w:t>
      </w:r>
    </w:p>
    <w:p w14:paraId="56923D68" w14:textId="77777777" w:rsidR="00F05A5F" w:rsidRDefault="00F05A5F">
      <w:pPr>
        <w:spacing w:line="540" w:lineRule="exact"/>
        <w:rPr>
          <w:rFonts w:ascii="方正小标宋_GBK" w:eastAsia="方正小标宋_GBK" w:hAnsi="宋体"/>
          <w:sz w:val="44"/>
          <w:szCs w:val="44"/>
        </w:rPr>
      </w:pPr>
    </w:p>
    <w:p w14:paraId="434AA6EF" w14:textId="77777777" w:rsidR="00F05A5F" w:rsidRDefault="007429F3">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年度新疆喀什地区叶城县军粮供应站部门决算公开说明</w:t>
      </w:r>
    </w:p>
    <w:p w14:paraId="21F2E4BC" w14:textId="77777777" w:rsidR="00F05A5F" w:rsidRDefault="00F05A5F">
      <w:pPr>
        <w:spacing w:line="540" w:lineRule="exact"/>
        <w:rPr>
          <w:rFonts w:ascii="仿宋_GB2312" w:eastAsia="仿宋_GB2312" w:hAnsi="宋体"/>
          <w:sz w:val="32"/>
          <w:szCs w:val="32"/>
        </w:rPr>
      </w:pPr>
    </w:p>
    <w:p w14:paraId="7E3DC5D4" w14:textId="77777777" w:rsidR="00F05A5F" w:rsidRDefault="007429F3">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w:t>
      </w:r>
      <w:r>
        <w:rPr>
          <w:rFonts w:ascii="黑体" w:eastAsia="黑体" w:hAnsi="黑体" w:cs="黑体"/>
          <w:kern w:val="0"/>
          <w:sz w:val="32"/>
          <w:szCs w:val="32"/>
        </w:rPr>
        <w:t xml:space="preserve">  </w:t>
      </w:r>
      <w:r>
        <w:rPr>
          <w:rFonts w:ascii="黑体" w:eastAsia="黑体" w:hAnsi="黑体" w:cs="黑体" w:hint="eastAsia"/>
          <w:kern w:val="0"/>
          <w:sz w:val="32"/>
          <w:szCs w:val="32"/>
        </w:rPr>
        <w:t>录</w:t>
      </w:r>
    </w:p>
    <w:p w14:paraId="22DB4570" w14:textId="77777777" w:rsidR="00F05A5F" w:rsidRDefault="00F05A5F">
      <w:pPr>
        <w:spacing w:line="540" w:lineRule="exact"/>
        <w:rPr>
          <w:rFonts w:ascii="仿宋_GB2312" w:eastAsia="仿宋_GB2312" w:hAnsi="宋体"/>
          <w:b/>
          <w:bCs/>
          <w:kern w:val="0"/>
          <w:sz w:val="32"/>
          <w:szCs w:val="32"/>
        </w:rPr>
      </w:pPr>
    </w:p>
    <w:p w14:paraId="5103910F" w14:textId="77777777" w:rsidR="00F05A5F" w:rsidRDefault="007429F3">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w:t>
      </w:r>
      <w:r>
        <w:rPr>
          <w:rFonts w:ascii="黑体" w:eastAsia="黑体" w:hAnsi="黑体" w:cs="黑体"/>
          <w:kern w:val="0"/>
          <w:sz w:val="32"/>
          <w:szCs w:val="32"/>
        </w:rPr>
        <w:t xml:space="preserve"> </w:t>
      </w:r>
      <w:r>
        <w:rPr>
          <w:rFonts w:ascii="黑体" w:eastAsia="黑体" w:hAnsi="黑体" w:cs="黑体" w:hint="eastAsia"/>
          <w:kern w:val="0"/>
          <w:sz w:val="32"/>
          <w:szCs w:val="32"/>
        </w:rPr>
        <w:t>部门单位概况</w:t>
      </w:r>
    </w:p>
    <w:p w14:paraId="10E0CF35" w14:textId="77777777" w:rsidR="00F05A5F" w:rsidRDefault="007429F3">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1B79E72B" w14:textId="77777777" w:rsidR="00F05A5F" w:rsidRDefault="007429F3">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2EA617F7" w14:textId="77777777" w:rsidR="00F05A5F" w:rsidRDefault="007429F3">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w:t>
      </w:r>
      <w:r>
        <w:rPr>
          <w:rFonts w:ascii="黑体" w:eastAsia="黑体" w:hAnsi="黑体" w:cs="黑体"/>
          <w:kern w:val="0"/>
          <w:sz w:val="32"/>
          <w:szCs w:val="32"/>
        </w:rPr>
        <w:t xml:space="preserve"> </w:t>
      </w:r>
      <w:r>
        <w:rPr>
          <w:rFonts w:ascii="黑体" w:eastAsia="黑体" w:hAnsi="黑体" w:cs="黑体" w:hint="eastAsia"/>
          <w:kern w:val="0"/>
          <w:sz w:val="32"/>
          <w:szCs w:val="32"/>
        </w:rPr>
        <w:t>部门决算情况说明</w:t>
      </w:r>
    </w:p>
    <w:p w14:paraId="34F2332D"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4AA21406"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46E6F961"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25F9D7DB"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7CDAA952"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6B9EBAE7"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43752388"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7FE0FCBB"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754C9A73"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16CE2C2F"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7E81CB08"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5456E871"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25201EAE"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5C45B4B4" w14:textId="77777777" w:rsidR="00F05A5F" w:rsidRDefault="007429F3">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cs="仿宋_GB2312" w:hint="eastAsia"/>
          <w:sz w:val="32"/>
          <w:szCs w:val="32"/>
        </w:rPr>
        <w:t>（一）国有资产占用情况说明</w:t>
      </w:r>
      <w:bookmarkEnd w:id="0"/>
      <w:bookmarkEnd w:id="1"/>
    </w:p>
    <w:p w14:paraId="79323FC5" w14:textId="77777777" w:rsidR="00F05A5F" w:rsidRDefault="007429F3">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17C5555D" w14:textId="77777777" w:rsidR="00F05A5F" w:rsidRDefault="007429F3">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w:t>
      </w:r>
      <w:r>
        <w:rPr>
          <w:rFonts w:ascii="黑体" w:eastAsia="黑体" w:hAnsi="黑体" w:cs="黑体"/>
          <w:kern w:val="0"/>
          <w:sz w:val="32"/>
          <w:szCs w:val="32"/>
        </w:rPr>
        <w:t xml:space="preserve"> </w:t>
      </w:r>
      <w:r>
        <w:rPr>
          <w:rFonts w:ascii="黑体" w:eastAsia="黑体" w:hAnsi="黑体" w:cs="黑体" w:hint="eastAsia"/>
          <w:kern w:val="0"/>
          <w:sz w:val="32"/>
          <w:szCs w:val="32"/>
        </w:rPr>
        <w:t>专业名词解释</w:t>
      </w:r>
    </w:p>
    <w:p w14:paraId="0868A0BD" w14:textId="77777777" w:rsidR="00F05A5F" w:rsidRDefault="007429F3">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w:t>
      </w:r>
      <w:r>
        <w:rPr>
          <w:rFonts w:ascii="黑体" w:eastAsia="黑体" w:hAnsi="黑体" w:cs="黑体"/>
          <w:kern w:val="0"/>
          <w:sz w:val="32"/>
          <w:szCs w:val="32"/>
        </w:rPr>
        <w:t xml:space="preserve"> </w:t>
      </w:r>
      <w:r>
        <w:rPr>
          <w:rFonts w:ascii="黑体" w:eastAsia="黑体" w:hAnsi="黑体" w:cs="黑体" w:hint="eastAsia"/>
          <w:kern w:val="0"/>
          <w:sz w:val="32"/>
          <w:szCs w:val="32"/>
        </w:rPr>
        <w:t>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30EB1EDE"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470C0AEE"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340C35F6"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537EEE9D"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4794EB7B"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371A9D7C"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131862AF"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298E95BD" w14:textId="77777777" w:rsidR="00F05A5F" w:rsidRDefault="007429F3">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5E13360C" w14:textId="77777777" w:rsidR="00F05A5F" w:rsidRDefault="00F05A5F">
      <w:pPr>
        <w:spacing w:line="540" w:lineRule="exact"/>
        <w:ind w:firstLineChars="200" w:firstLine="640"/>
        <w:rPr>
          <w:rFonts w:ascii="黑体" w:eastAsia="黑体" w:hAnsi="黑体"/>
          <w:sz w:val="32"/>
          <w:szCs w:val="32"/>
        </w:rPr>
      </w:pPr>
    </w:p>
    <w:p w14:paraId="220D41A7" w14:textId="77777777" w:rsidR="00F05A5F" w:rsidRDefault="007429F3">
      <w:pPr>
        <w:spacing w:line="540" w:lineRule="exact"/>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14:paraId="719C6E98" w14:textId="77777777" w:rsidR="00F05A5F" w:rsidRDefault="007429F3">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194BAFA3" w14:textId="77777777" w:rsidR="00F05A5F" w:rsidRDefault="007429F3">
      <w:pPr>
        <w:spacing w:line="500" w:lineRule="exact"/>
        <w:rPr>
          <w:rFonts w:ascii="黑体" w:eastAsia="黑体" w:hAnsi="黑体"/>
          <w:kern w:val="0"/>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叶城县军粮供应站是负责筹措军粮货源，按国家规定的统销价供应部队，是组织军粮供应的专门机构，按部队需求确保供应。</w:t>
      </w:r>
      <w:r>
        <w:rPr>
          <w:rFonts w:ascii="仿宋_GB2312" w:eastAsia="仿宋_GB2312" w:cs="仿宋_GB2312"/>
          <w:sz w:val="32"/>
          <w:szCs w:val="32"/>
        </w:rPr>
        <w:t xml:space="preserve"> </w:t>
      </w:r>
    </w:p>
    <w:p w14:paraId="079DC1C8" w14:textId="77777777" w:rsidR="00F05A5F" w:rsidRDefault="007429F3">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4A1FC6A9" w14:textId="77777777" w:rsidR="00F05A5F" w:rsidRDefault="007429F3">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从决算单位构成看，新疆喀什地区叶城县军粮供应站部门决算包括：新疆喀什地区叶城县军粮供应站部门本级决算、所属单位决算等。</w:t>
      </w:r>
    </w:p>
    <w:p w14:paraId="4015134B" w14:textId="77777777" w:rsidR="00F05A5F" w:rsidRDefault="007429F3">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纳入新疆喀什地区叶城县军粮供应站</w:t>
      </w:r>
      <w:r>
        <w:rPr>
          <w:rFonts w:ascii="仿宋_GB2312" w:eastAsia="仿宋_GB2312" w:cs="仿宋_GB2312"/>
          <w:sz w:val="32"/>
          <w:szCs w:val="32"/>
        </w:rPr>
        <w:t>2018</w:t>
      </w:r>
      <w:r>
        <w:rPr>
          <w:rFonts w:ascii="仿宋_GB2312" w:eastAsia="仿宋_GB2312" w:cs="仿宋_GB2312" w:hint="eastAsia"/>
          <w:sz w:val="32"/>
          <w:szCs w:val="32"/>
        </w:rPr>
        <w:t>年部门决算编制范</w:t>
      </w:r>
      <w:r>
        <w:rPr>
          <w:rFonts w:ascii="仿宋_GB2312" w:eastAsia="仿宋_GB2312" w:cs="仿宋_GB2312" w:hint="eastAsia"/>
          <w:sz w:val="32"/>
          <w:szCs w:val="32"/>
        </w:rPr>
        <w:lastRenderedPageBreak/>
        <w:t>围的单位名单见下表</w:t>
      </w:r>
      <w:r>
        <w:rPr>
          <w:rFonts w:ascii="仿宋_GB2312" w:eastAsia="仿宋_GB2312" w:cs="仿宋_GB2312" w:hint="eastAsia"/>
          <w:spacing w:val="-6"/>
          <w:sz w:val="32"/>
          <w:szCs w:val="32"/>
        </w:rPr>
        <w:t>：</w:t>
      </w:r>
      <w:bookmarkEnd w:id="3"/>
    </w:p>
    <w:p w14:paraId="0391EC2E" w14:textId="77777777" w:rsidR="00F05A5F" w:rsidRDefault="00F05A5F">
      <w:pPr>
        <w:spacing w:line="540" w:lineRule="exact"/>
        <w:ind w:firstLineChars="200" w:firstLine="616"/>
        <w:rPr>
          <w:rFonts w:ascii="仿宋_GB2312" w:eastAsia="仿宋_GB2312"/>
          <w:spacing w:val="-6"/>
          <w:sz w:val="32"/>
          <w:szCs w:val="32"/>
        </w:rPr>
      </w:pPr>
    </w:p>
    <w:p w14:paraId="101E6293" w14:textId="77777777" w:rsidR="00F05A5F" w:rsidRDefault="00F05A5F">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F05A5F" w14:paraId="139AC09B" w14:textId="77777777">
        <w:trPr>
          <w:trHeight w:hRule="exact" w:val="510"/>
        </w:trPr>
        <w:tc>
          <w:tcPr>
            <w:tcW w:w="3056" w:type="dxa"/>
            <w:vAlign w:val="center"/>
          </w:tcPr>
          <w:p w14:paraId="78B86E47" w14:textId="77777777" w:rsidR="00F05A5F" w:rsidRDefault="007429F3">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566B8191" w14:textId="77777777" w:rsidR="00F05A5F" w:rsidRDefault="007429F3">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7556878A" w14:textId="77777777" w:rsidR="00F05A5F" w:rsidRDefault="007429F3">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F05A5F" w14:paraId="4AE8D2B3" w14:textId="77777777">
        <w:tc>
          <w:tcPr>
            <w:tcW w:w="3056" w:type="dxa"/>
          </w:tcPr>
          <w:p w14:paraId="32DBBD5F" w14:textId="77777777" w:rsidR="00F05A5F" w:rsidRDefault="007429F3">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32FCAECB" w14:textId="77777777" w:rsidR="00F05A5F" w:rsidRDefault="007429F3">
            <w:pPr>
              <w:spacing w:line="500" w:lineRule="exact"/>
              <w:ind w:firstLineChars="200" w:firstLine="640"/>
              <w:jc w:val="left"/>
            </w:pPr>
            <w:r>
              <w:rPr>
                <w:rFonts w:ascii="仿宋_GB2312" w:eastAsia="仿宋_GB2312" w:cs="仿宋_GB2312" w:hint="eastAsia"/>
                <w:position w:val="-1"/>
                <w:sz w:val="32"/>
                <w:szCs w:val="32"/>
              </w:rPr>
              <w:t>新疆喀什地区叶城县军粮供应站</w:t>
            </w:r>
          </w:p>
        </w:tc>
        <w:tc>
          <w:tcPr>
            <w:tcW w:w="2538" w:type="dxa"/>
            <w:vAlign w:val="center"/>
          </w:tcPr>
          <w:p w14:paraId="22CA6DF3" w14:textId="77777777" w:rsidR="00F05A5F" w:rsidRDefault="00F05A5F">
            <w:pPr>
              <w:spacing w:line="500" w:lineRule="exact"/>
              <w:ind w:firstLineChars="200" w:firstLine="420"/>
              <w:jc w:val="left"/>
            </w:pPr>
          </w:p>
        </w:tc>
      </w:tr>
    </w:tbl>
    <w:p w14:paraId="60E80B8B" w14:textId="77777777" w:rsidR="00F05A5F" w:rsidRDefault="00F05A5F">
      <w:pPr>
        <w:spacing w:line="500" w:lineRule="exact"/>
        <w:rPr>
          <w:rFonts w:ascii="仿宋_GB2312" w:eastAsia="仿宋_GB2312" w:hAnsi="宋体"/>
          <w:kern w:val="0"/>
          <w:sz w:val="32"/>
          <w:szCs w:val="32"/>
        </w:rPr>
      </w:pPr>
    </w:p>
    <w:p w14:paraId="410FD0A0" w14:textId="77777777" w:rsidR="00F05A5F" w:rsidRDefault="00F05A5F">
      <w:pPr>
        <w:spacing w:line="500" w:lineRule="exact"/>
        <w:rPr>
          <w:rFonts w:ascii="仿宋_GB2312" w:eastAsia="仿宋_GB2312" w:hAnsi="宋体"/>
          <w:kern w:val="0"/>
          <w:sz w:val="32"/>
          <w:szCs w:val="32"/>
        </w:rPr>
      </w:pPr>
    </w:p>
    <w:p w14:paraId="16C37101" w14:textId="77777777" w:rsidR="00F05A5F" w:rsidRDefault="007429F3">
      <w:pPr>
        <w:spacing w:line="540" w:lineRule="exact"/>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14:paraId="62D2F5E6" w14:textId="77777777" w:rsidR="00F05A5F" w:rsidRDefault="007429F3">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52305DC8" w14:textId="77777777" w:rsidR="00F05A5F" w:rsidRDefault="007429F3">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248AAAB5" w14:textId="77777777" w:rsidR="00F05A5F" w:rsidRDefault="007429F3">
      <w:pPr>
        <w:spacing w:line="540" w:lineRule="exact"/>
        <w:ind w:firstLineChars="200" w:firstLine="640"/>
        <w:rPr>
          <w:rFonts w:ascii="仿宋_GB2312" w:eastAsia="仿宋_GB2312" w:cs="仿宋_GB2312"/>
          <w:sz w:val="32"/>
          <w:szCs w:val="32"/>
        </w:rPr>
      </w:pPr>
      <w:bookmarkStart w:id="4" w:name="OLE_LINK99"/>
      <w:bookmarkStart w:id="5" w:name="OLE_LINK100"/>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36.64</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，与上年相比，减少</w:t>
      </w:r>
      <w:r>
        <w:rPr>
          <w:rFonts w:ascii="仿宋_GB2312" w:eastAsia="仿宋_GB2312" w:cs="仿宋_GB2312"/>
          <w:sz w:val="32"/>
          <w:szCs w:val="32"/>
        </w:rPr>
        <w:t>1,028.28</w:t>
      </w:r>
      <w:r>
        <w:rPr>
          <w:rFonts w:ascii="仿宋_GB2312" w:eastAsia="仿宋_GB2312" w:cs="仿宋_GB2312" w:hint="eastAsia"/>
          <w:sz w:val="32"/>
          <w:szCs w:val="32"/>
        </w:rPr>
        <w:t>万元，下降</w:t>
      </w:r>
      <w:r>
        <w:rPr>
          <w:rFonts w:ascii="仿宋_GB2312" w:eastAsia="仿宋_GB2312" w:cs="仿宋_GB2312"/>
          <w:sz w:val="32"/>
          <w:szCs w:val="32"/>
        </w:rPr>
        <w:t>96.56%</w:t>
      </w:r>
      <w:r>
        <w:rPr>
          <w:rFonts w:ascii="仿宋_GB2312" w:eastAsia="仿宋_GB2312" w:cs="仿宋_GB2312" w:hint="eastAsia"/>
          <w:sz w:val="32"/>
          <w:szCs w:val="32"/>
        </w:rPr>
        <w:t>，减少的主要原因是：</w:t>
      </w:r>
      <w:r>
        <w:rPr>
          <w:rFonts w:ascii="仿宋_GB2312" w:eastAsia="仿宋_GB2312" w:cs="仿宋_GB2312"/>
          <w:color w:val="000000"/>
          <w:sz w:val="32"/>
          <w:szCs w:val="32"/>
        </w:rPr>
        <w:t>1</w:t>
      </w:r>
      <w:r>
        <w:rPr>
          <w:rFonts w:ascii="仿宋_GB2312" w:eastAsia="仿宋_GB2312" w:cs="仿宋_GB2312" w:hint="eastAsia"/>
          <w:color w:val="000000"/>
          <w:sz w:val="32"/>
          <w:szCs w:val="32"/>
        </w:rPr>
        <w:t>、本年度人员减少，调出</w:t>
      </w:r>
      <w:r>
        <w:rPr>
          <w:rFonts w:ascii="仿宋_GB2312" w:eastAsia="仿宋_GB2312" w:cs="仿宋_GB2312"/>
          <w:color w:val="000000"/>
          <w:sz w:val="32"/>
          <w:szCs w:val="32"/>
        </w:rPr>
        <w:t>1</w:t>
      </w:r>
      <w:r>
        <w:rPr>
          <w:rFonts w:ascii="仿宋_GB2312" w:eastAsia="仿宋_GB2312" w:cs="仿宋_GB2312" w:hint="eastAsia"/>
          <w:color w:val="000000"/>
          <w:sz w:val="32"/>
          <w:szCs w:val="32"/>
        </w:rPr>
        <w:t>人，经费相应减少；</w:t>
      </w:r>
      <w:r>
        <w:rPr>
          <w:rFonts w:ascii="仿宋_GB2312" w:eastAsia="仿宋_GB2312" w:cs="仿宋_GB2312"/>
          <w:color w:val="000000"/>
          <w:sz w:val="32"/>
          <w:szCs w:val="32"/>
        </w:rPr>
        <w:t>2</w:t>
      </w:r>
      <w:r>
        <w:rPr>
          <w:rFonts w:ascii="仿宋_GB2312" w:eastAsia="仿宋_GB2312" w:cs="仿宋_GB2312" w:hint="eastAsia"/>
          <w:color w:val="000000"/>
          <w:sz w:val="32"/>
          <w:szCs w:val="32"/>
        </w:rPr>
        <w:t>、上年度有项目支出拨款</w:t>
      </w:r>
      <w:r>
        <w:rPr>
          <w:rFonts w:ascii="仿宋_GB2312" w:eastAsia="仿宋_GB2312" w:cs="仿宋_GB2312"/>
          <w:color w:val="000000"/>
          <w:sz w:val="32"/>
          <w:szCs w:val="32"/>
        </w:rPr>
        <w:t>886</w:t>
      </w:r>
      <w:r>
        <w:rPr>
          <w:rFonts w:ascii="仿宋_GB2312" w:eastAsia="仿宋_GB2312" w:cs="仿宋_GB2312" w:hint="eastAsia"/>
          <w:color w:val="000000"/>
          <w:sz w:val="32"/>
          <w:szCs w:val="32"/>
        </w:rPr>
        <w:t>万元，本年度没有项目支出；</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36.64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1,028.28</w:t>
      </w:r>
      <w:r>
        <w:rPr>
          <w:rFonts w:ascii="仿宋_GB2312" w:eastAsia="仿宋_GB2312" w:cs="仿宋_GB2312" w:hint="eastAsia"/>
          <w:sz w:val="32"/>
          <w:szCs w:val="32"/>
        </w:rPr>
        <w:t>万元，下降</w:t>
      </w:r>
      <w:r>
        <w:rPr>
          <w:rFonts w:ascii="仿宋_GB2312" w:eastAsia="仿宋_GB2312" w:cs="仿宋_GB2312"/>
          <w:sz w:val="32"/>
          <w:szCs w:val="32"/>
        </w:rPr>
        <w:t>96.56%</w:t>
      </w:r>
      <w:r>
        <w:rPr>
          <w:rFonts w:ascii="仿宋_GB2312" w:eastAsia="仿宋_GB2312" w:cs="仿宋_GB2312" w:hint="eastAsia"/>
          <w:sz w:val="32"/>
          <w:szCs w:val="32"/>
        </w:rPr>
        <w:t>，减少的主要原因是：</w:t>
      </w:r>
      <w:r>
        <w:rPr>
          <w:rFonts w:ascii="仿宋_GB2312" w:eastAsia="仿宋_GB2312" w:cs="仿宋_GB2312"/>
          <w:color w:val="000000"/>
          <w:sz w:val="32"/>
          <w:szCs w:val="32"/>
        </w:rPr>
        <w:t>1</w:t>
      </w:r>
      <w:r>
        <w:rPr>
          <w:rFonts w:ascii="仿宋_GB2312" w:eastAsia="仿宋_GB2312" w:cs="仿宋_GB2312" w:hint="eastAsia"/>
          <w:color w:val="000000"/>
          <w:sz w:val="32"/>
          <w:szCs w:val="32"/>
        </w:rPr>
        <w:t>、本年度人员减少，调出</w:t>
      </w:r>
      <w:r>
        <w:rPr>
          <w:rFonts w:ascii="仿宋_GB2312" w:eastAsia="仿宋_GB2312" w:cs="仿宋_GB2312"/>
          <w:color w:val="000000"/>
          <w:sz w:val="32"/>
          <w:szCs w:val="32"/>
        </w:rPr>
        <w:t>1</w:t>
      </w:r>
      <w:r>
        <w:rPr>
          <w:rFonts w:ascii="仿宋_GB2312" w:eastAsia="仿宋_GB2312" w:cs="仿宋_GB2312" w:hint="eastAsia"/>
          <w:color w:val="000000"/>
          <w:sz w:val="32"/>
          <w:szCs w:val="32"/>
        </w:rPr>
        <w:t>人，经费相应减少；</w:t>
      </w:r>
      <w:r>
        <w:rPr>
          <w:rFonts w:ascii="仿宋_GB2312" w:eastAsia="仿宋_GB2312" w:cs="仿宋_GB2312"/>
          <w:color w:val="000000"/>
          <w:sz w:val="32"/>
          <w:szCs w:val="32"/>
        </w:rPr>
        <w:t>2</w:t>
      </w:r>
      <w:r>
        <w:rPr>
          <w:rFonts w:ascii="仿宋_GB2312" w:eastAsia="仿宋_GB2312" w:cs="仿宋_GB2312" w:hint="eastAsia"/>
          <w:color w:val="000000"/>
          <w:sz w:val="32"/>
          <w:szCs w:val="32"/>
        </w:rPr>
        <w:t>、上年度有项目支出拨款</w:t>
      </w:r>
      <w:r>
        <w:rPr>
          <w:rFonts w:ascii="仿宋_GB2312" w:eastAsia="仿宋_GB2312" w:cs="仿宋_GB2312"/>
          <w:color w:val="000000"/>
          <w:sz w:val="32"/>
          <w:szCs w:val="32"/>
        </w:rPr>
        <w:t>886</w:t>
      </w:r>
      <w:r>
        <w:rPr>
          <w:rFonts w:ascii="仿宋_GB2312" w:eastAsia="仿宋_GB2312" w:cs="仿宋_GB2312" w:hint="eastAsia"/>
          <w:color w:val="000000"/>
          <w:sz w:val="32"/>
          <w:szCs w:val="32"/>
        </w:rPr>
        <w:t>万元，本年度没有项目支出；</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，增加的主要原因：本单位无结余资金。</w:t>
      </w:r>
      <w:r>
        <w:rPr>
          <w:rFonts w:ascii="仿宋_GB2312" w:eastAsia="仿宋_GB2312" w:cs="仿宋_GB2312" w:hint="eastAsia"/>
          <w:color w:val="000000"/>
          <w:sz w:val="32"/>
          <w:szCs w:val="32"/>
        </w:rPr>
        <w:t>。</w:t>
      </w:r>
      <w:bookmarkEnd w:id="8"/>
    </w:p>
    <w:p w14:paraId="76C3AE8D" w14:textId="77777777" w:rsidR="00F05A5F" w:rsidRDefault="007429F3">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4C0C5E65" w14:textId="77777777" w:rsidR="00F05A5F" w:rsidRDefault="007429F3">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36.64</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36.64</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lastRenderedPageBreak/>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118E163F" w14:textId="77777777" w:rsidR="00F05A5F" w:rsidRDefault="007429F3">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38.93</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36.64</w:t>
      </w:r>
      <w:r>
        <w:rPr>
          <w:rFonts w:ascii="仿宋_GB2312" w:eastAsia="仿宋_GB2312" w:cs="仿宋_GB2312" w:hint="eastAsia"/>
          <w:sz w:val="32"/>
          <w:szCs w:val="32"/>
        </w:rPr>
        <w:t>万元，预决算差异率</w:t>
      </w:r>
      <w:r>
        <w:rPr>
          <w:rFonts w:ascii="仿宋_GB2312" w:eastAsia="仿宋_GB2312" w:cs="仿宋_GB2312"/>
          <w:sz w:val="32"/>
          <w:szCs w:val="32"/>
        </w:rPr>
        <w:t>-5.88%</w:t>
      </w:r>
      <w:r>
        <w:rPr>
          <w:rFonts w:ascii="仿宋_GB2312" w:eastAsia="仿宋_GB2312" w:cs="仿宋_GB2312" w:hint="eastAsia"/>
          <w:sz w:val="32"/>
          <w:szCs w:val="32"/>
        </w:rPr>
        <w:t>，差异主要原因是本年度人员减少，调出</w:t>
      </w:r>
      <w:r>
        <w:rPr>
          <w:rFonts w:ascii="仿宋_GB2312" w:eastAsia="仿宋_GB2312" w:cs="仿宋_GB2312"/>
          <w:sz w:val="32"/>
          <w:szCs w:val="32"/>
        </w:rPr>
        <w:t>1</w:t>
      </w:r>
      <w:r>
        <w:rPr>
          <w:rFonts w:ascii="仿宋_GB2312" w:eastAsia="仿宋_GB2312" w:cs="仿宋_GB2312" w:hint="eastAsia"/>
          <w:sz w:val="32"/>
          <w:szCs w:val="32"/>
        </w:rPr>
        <w:t>人，经费相应减少。</w:t>
      </w:r>
      <w:bookmarkEnd w:id="15"/>
    </w:p>
    <w:p w14:paraId="12F8224A" w14:textId="77777777" w:rsidR="00F05A5F" w:rsidRDefault="007429F3">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54483B96" w14:textId="77777777" w:rsidR="00F05A5F" w:rsidRDefault="007429F3">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36.64</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36.64</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sz w:val="32"/>
          <w:szCs w:val="32"/>
        </w:rPr>
        <w:t>。</w:t>
      </w:r>
    </w:p>
    <w:p w14:paraId="7222C700" w14:textId="77777777" w:rsidR="00F05A5F" w:rsidRDefault="007429F3">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38.93</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36.64</w:t>
      </w:r>
      <w:r>
        <w:rPr>
          <w:rFonts w:ascii="仿宋_GB2312" w:eastAsia="仿宋_GB2312" w:cs="仿宋_GB2312" w:hint="eastAsia"/>
          <w:sz w:val="32"/>
          <w:szCs w:val="32"/>
        </w:rPr>
        <w:t>万元，预决算差异率</w:t>
      </w:r>
      <w:r>
        <w:rPr>
          <w:rFonts w:ascii="仿宋_GB2312" w:eastAsia="仿宋_GB2312" w:cs="仿宋_GB2312"/>
          <w:sz w:val="32"/>
          <w:szCs w:val="32"/>
        </w:rPr>
        <w:t>-5.88%</w:t>
      </w:r>
      <w:r>
        <w:rPr>
          <w:rFonts w:ascii="仿宋_GB2312" w:eastAsia="仿宋_GB2312" w:cs="仿宋_GB2312" w:hint="eastAsia"/>
          <w:sz w:val="32"/>
          <w:szCs w:val="32"/>
        </w:rPr>
        <w:t>，差异主要原因是本年度人员减少，调出</w:t>
      </w:r>
      <w:r>
        <w:rPr>
          <w:rFonts w:ascii="仿宋_GB2312" w:eastAsia="仿宋_GB2312" w:cs="仿宋_GB2312"/>
          <w:sz w:val="32"/>
          <w:szCs w:val="32"/>
        </w:rPr>
        <w:t>1</w:t>
      </w:r>
      <w:r>
        <w:rPr>
          <w:rFonts w:ascii="仿宋_GB2312" w:eastAsia="仿宋_GB2312" w:cs="仿宋_GB2312" w:hint="eastAsia"/>
          <w:sz w:val="32"/>
          <w:szCs w:val="32"/>
        </w:rPr>
        <w:t>人，经费相应减少。</w:t>
      </w:r>
    </w:p>
    <w:bookmarkEnd w:id="22"/>
    <w:p w14:paraId="3B393F37" w14:textId="77777777" w:rsidR="00F05A5F" w:rsidRDefault="007429F3">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1E3AF055" w14:textId="77777777" w:rsidR="00F05A5F" w:rsidRDefault="007429F3">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5622AE11" w14:textId="77777777" w:rsidR="00F05A5F" w:rsidRDefault="007429F3">
      <w:pPr>
        <w:spacing w:line="540" w:lineRule="exact"/>
        <w:ind w:firstLineChars="200" w:firstLine="64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36.64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1,028.28</w:t>
      </w:r>
      <w:r>
        <w:rPr>
          <w:rFonts w:ascii="仿宋_GB2312" w:eastAsia="仿宋_GB2312" w:cs="仿宋_GB2312" w:hint="eastAsia"/>
          <w:sz w:val="32"/>
          <w:szCs w:val="32"/>
        </w:rPr>
        <w:t>万元，下降</w:t>
      </w:r>
      <w:r>
        <w:rPr>
          <w:rFonts w:ascii="仿宋_GB2312" w:eastAsia="仿宋_GB2312" w:cs="仿宋_GB2312"/>
          <w:sz w:val="32"/>
          <w:szCs w:val="32"/>
        </w:rPr>
        <w:t>96.56%</w:t>
      </w:r>
      <w:r>
        <w:rPr>
          <w:rFonts w:ascii="仿宋_GB2312" w:eastAsia="仿宋_GB2312" w:cs="仿宋_GB2312" w:hint="eastAsia"/>
          <w:sz w:val="32"/>
          <w:szCs w:val="32"/>
        </w:rPr>
        <w:t>，减少的主要原因是：</w:t>
      </w:r>
      <w:r>
        <w:rPr>
          <w:rFonts w:ascii="仿宋_GB2312" w:eastAsia="仿宋_GB2312" w:cs="仿宋_GB2312"/>
          <w:sz w:val="32"/>
          <w:szCs w:val="32"/>
        </w:rPr>
        <w:t>1</w:t>
      </w:r>
      <w:r>
        <w:rPr>
          <w:rFonts w:ascii="仿宋_GB2312" w:eastAsia="仿宋_GB2312" w:cs="仿宋_GB2312" w:hint="eastAsia"/>
          <w:sz w:val="32"/>
          <w:szCs w:val="32"/>
        </w:rPr>
        <w:t>、本年度人员减少，调出</w:t>
      </w:r>
      <w:r>
        <w:rPr>
          <w:rFonts w:ascii="仿宋_GB2312" w:eastAsia="仿宋_GB2312" w:cs="仿宋_GB2312"/>
          <w:sz w:val="32"/>
          <w:szCs w:val="32"/>
        </w:rPr>
        <w:t>1</w:t>
      </w:r>
      <w:r>
        <w:rPr>
          <w:rFonts w:ascii="仿宋_GB2312" w:eastAsia="仿宋_GB2312" w:cs="仿宋_GB2312" w:hint="eastAsia"/>
          <w:sz w:val="32"/>
          <w:szCs w:val="32"/>
        </w:rPr>
        <w:t>人，经费相应减少；</w:t>
      </w:r>
      <w:r>
        <w:rPr>
          <w:rFonts w:ascii="仿宋_GB2312" w:eastAsia="仿宋_GB2312" w:cs="仿宋_GB2312"/>
          <w:sz w:val="32"/>
          <w:szCs w:val="32"/>
        </w:rPr>
        <w:t>2</w:t>
      </w:r>
      <w:r>
        <w:rPr>
          <w:rFonts w:ascii="仿宋_GB2312" w:eastAsia="仿宋_GB2312" w:cs="仿宋_GB2312" w:hint="eastAsia"/>
          <w:sz w:val="32"/>
          <w:szCs w:val="32"/>
        </w:rPr>
        <w:t>、上年度有项目支出拨款</w:t>
      </w:r>
      <w:r>
        <w:rPr>
          <w:rFonts w:ascii="仿宋_GB2312" w:eastAsia="仿宋_GB2312" w:cs="仿宋_GB2312"/>
          <w:sz w:val="32"/>
          <w:szCs w:val="32"/>
        </w:rPr>
        <w:t>886</w:t>
      </w:r>
      <w:r>
        <w:rPr>
          <w:rFonts w:ascii="仿宋_GB2312" w:eastAsia="仿宋_GB2312" w:cs="仿宋_GB2312" w:hint="eastAsia"/>
          <w:sz w:val="32"/>
          <w:szCs w:val="32"/>
        </w:rPr>
        <w:t>万元，本年度没有项目支出。</w:t>
      </w:r>
      <w:bookmarkStart w:id="26" w:name="OLE_LINK14"/>
      <w:bookmarkStart w:id="27" w:name="OLE_LINK59"/>
      <w:bookmarkStart w:id="28" w:name="OLE_LINK60"/>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36.64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1,028.28</w:t>
      </w:r>
      <w:r>
        <w:rPr>
          <w:rFonts w:ascii="仿宋_GB2312" w:eastAsia="仿宋_GB2312" w:cs="仿宋_GB2312" w:hint="eastAsia"/>
          <w:sz w:val="32"/>
          <w:szCs w:val="32"/>
        </w:rPr>
        <w:t>万元，下降</w:t>
      </w:r>
      <w:r>
        <w:rPr>
          <w:rFonts w:ascii="仿宋_GB2312" w:eastAsia="仿宋_GB2312" w:cs="仿宋_GB2312"/>
          <w:sz w:val="32"/>
          <w:szCs w:val="32"/>
        </w:rPr>
        <w:t>96.56%</w:t>
      </w:r>
      <w:r>
        <w:rPr>
          <w:rFonts w:ascii="仿宋_GB2312" w:eastAsia="仿宋_GB2312" w:cs="仿宋_GB2312" w:hint="eastAsia"/>
          <w:sz w:val="32"/>
          <w:szCs w:val="32"/>
        </w:rPr>
        <w:t>，减少的主要原因是：</w:t>
      </w:r>
      <w:r>
        <w:rPr>
          <w:rFonts w:ascii="仿宋_GB2312" w:eastAsia="仿宋_GB2312" w:cs="仿宋_GB2312"/>
          <w:sz w:val="32"/>
          <w:szCs w:val="32"/>
        </w:rPr>
        <w:t>1</w:t>
      </w:r>
      <w:r>
        <w:rPr>
          <w:rFonts w:ascii="仿宋_GB2312" w:eastAsia="仿宋_GB2312" w:cs="仿宋_GB2312" w:hint="eastAsia"/>
          <w:sz w:val="32"/>
          <w:szCs w:val="32"/>
        </w:rPr>
        <w:t>、本年度人员减少，调出</w:t>
      </w:r>
      <w:r>
        <w:rPr>
          <w:rFonts w:ascii="仿宋_GB2312" w:eastAsia="仿宋_GB2312" w:cs="仿宋_GB2312"/>
          <w:sz w:val="32"/>
          <w:szCs w:val="32"/>
        </w:rPr>
        <w:t>1</w:t>
      </w:r>
      <w:r>
        <w:rPr>
          <w:rFonts w:ascii="仿宋_GB2312" w:eastAsia="仿宋_GB2312" w:cs="仿宋_GB2312" w:hint="eastAsia"/>
          <w:sz w:val="32"/>
          <w:szCs w:val="32"/>
        </w:rPr>
        <w:t>人，经费相应减少；</w:t>
      </w:r>
      <w:r>
        <w:rPr>
          <w:rFonts w:ascii="仿宋_GB2312" w:eastAsia="仿宋_GB2312" w:cs="仿宋_GB2312"/>
          <w:sz w:val="32"/>
          <w:szCs w:val="32"/>
        </w:rPr>
        <w:t>2</w:t>
      </w:r>
      <w:r>
        <w:rPr>
          <w:rFonts w:ascii="仿宋_GB2312" w:eastAsia="仿宋_GB2312" w:cs="仿宋_GB2312" w:hint="eastAsia"/>
          <w:sz w:val="32"/>
          <w:szCs w:val="32"/>
        </w:rPr>
        <w:t>、上年度有项目支出</w:t>
      </w:r>
      <w:r>
        <w:rPr>
          <w:rFonts w:ascii="仿宋_GB2312" w:eastAsia="仿宋_GB2312" w:cs="仿宋_GB2312"/>
          <w:sz w:val="32"/>
          <w:szCs w:val="32"/>
        </w:rPr>
        <w:t>886</w:t>
      </w:r>
      <w:r>
        <w:rPr>
          <w:rFonts w:ascii="仿宋_GB2312" w:eastAsia="仿宋_GB2312" w:cs="仿宋_GB2312" w:hint="eastAsia"/>
          <w:sz w:val="32"/>
          <w:szCs w:val="32"/>
        </w:rPr>
        <w:t>万元，本年度没有项目支出。</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36.64</w:t>
      </w:r>
      <w:r>
        <w:rPr>
          <w:rFonts w:ascii="仿宋_GB2312" w:eastAsia="仿宋_GB2312" w:cs="仿宋_GB2312" w:hint="eastAsia"/>
          <w:color w:val="000000"/>
          <w:sz w:val="32"/>
          <w:szCs w:val="32"/>
        </w:rPr>
        <w:t>万元，项目支出</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31" w:name="OLE_LINK16"/>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，增加的主要原因是：本单位无财政拨款结转结余。</w:t>
      </w:r>
      <w:bookmarkEnd w:id="29"/>
    </w:p>
    <w:p w14:paraId="0B7C9D11" w14:textId="77777777" w:rsidR="00F05A5F" w:rsidRDefault="007429F3">
      <w:pPr>
        <w:spacing w:line="540" w:lineRule="exact"/>
        <w:ind w:firstLineChars="200" w:firstLine="640"/>
        <w:rPr>
          <w:rFonts w:ascii="仿宋_GB2312" w:eastAsia="仿宋_GB2312"/>
          <w:color w:val="000000"/>
          <w:sz w:val="32"/>
          <w:szCs w:val="32"/>
        </w:rPr>
      </w:pPr>
      <w:bookmarkStart w:id="32" w:name="OLE_LINK62"/>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38.93</w:t>
      </w:r>
      <w:r>
        <w:rPr>
          <w:rFonts w:ascii="仿宋_GB2312" w:eastAsia="仿宋_GB2312" w:cs="仿宋_GB2312" w:hint="eastAsia"/>
          <w:color w:val="000000"/>
          <w:sz w:val="32"/>
          <w:szCs w:val="32"/>
        </w:rPr>
        <w:t>万元，</w:t>
      </w:r>
      <w:r>
        <w:rPr>
          <w:rFonts w:ascii="仿宋_GB2312" w:eastAsia="仿宋_GB2312" w:cs="仿宋_GB2312" w:hint="eastAsia"/>
          <w:color w:val="000000"/>
          <w:sz w:val="32"/>
          <w:szCs w:val="32"/>
        </w:rPr>
        <w:lastRenderedPageBreak/>
        <w:t>决算数</w:t>
      </w:r>
      <w:r>
        <w:rPr>
          <w:rFonts w:ascii="仿宋_GB2312" w:eastAsia="仿宋_GB2312" w:cs="仿宋_GB2312"/>
          <w:sz w:val="32"/>
          <w:szCs w:val="32"/>
        </w:rPr>
        <w:t>36.64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-5.88%</w:t>
      </w:r>
      <w:r>
        <w:rPr>
          <w:rFonts w:ascii="仿宋_GB2312" w:eastAsia="仿宋_GB2312" w:cs="仿宋_GB2312" w:hint="eastAsia"/>
          <w:color w:val="000000"/>
          <w:sz w:val="32"/>
          <w:szCs w:val="32"/>
        </w:rPr>
        <w:t>，差异主要原因是本年度人员减少，调出</w:t>
      </w:r>
      <w:r>
        <w:rPr>
          <w:rFonts w:ascii="仿宋_GB2312" w:eastAsia="仿宋_GB2312" w:cs="仿宋_GB2312"/>
          <w:color w:val="000000"/>
          <w:sz w:val="32"/>
          <w:szCs w:val="32"/>
        </w:rPr>
        <w:t>1</w:t>
      </w:r>
      <w:r>
        <w:rPr>
          <w:rFonts w:ascii="仿宋_GB2312" w:eastAsia="仿宋_GB2312" w:cs="仿宋_GB2312" w:hint="eastAsia"/>
          <w:color w:val="000000"/>
          <w:sz w:val="32"/>
          <w:szCs w:val="32"/>
        </w:rPr>
        <w:t>人，经费相应减少。</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38.93</w:t>
      </w:r>
      <w:r>
        <w:rPr>
          <w:rFonts w:ascii="仿宋_GB2312" w:eastAsia="仿宋_GB2312" w:cs="仿宋_GB2312" w:hint="eastAsia"/>
          <w:color w:val="000000"/>
          <w:sz w:val="32"/>
          <w:szCs w:val="32"/>
        </w:rPr>
        <w:t>万元，决算数</w:t>
      </w:r>
      <w:r>
        <w:rPr>
          <w:rFonts w:ascii="仿宋_GB2312" w:eastAsia="仿宋_GB2312" w:cs="仿宋_GB2312"/>
          <w:sz w:val="32"/>
          <w:szCs w:val="32"/>
        </w:rPr>
        <w:t>36.64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-5.88%</w:t>
      </w:r>
      <w:r>
        <w:rPr>
          <w:rFonts w:ascii="仿宋_GB2312" w:eastAsia="仿宋_GB2312" w:cs="仿宋_GB2312" w:hint="eastAsia"/>
          <w:color w:val="000000"/>
          <w:sz w:val="32"/>
          <w:szCs w:val="32"/>
        </w:rPr>
        <w:t>，差异主要原因是本年度人员减少，调出</w:t>
      </w:r>
      <w:r>
        <w:rPr>
          <w:rFonts w:ascii="仿宋_GB2312" w:eastAsia="仿宋_GB2312" w:cs="仿宋_GB2312"/>
          <w:color w:val="000000"/>
          <w:sz w:val="32"/>
          <w:szCs w:val="32"/>
        </w:rPr>
        <w:t>1</w:t>
      </w:r>
      <w:r>
        <w:rPr>
          <w:rFonts w:ascii="仿宋_GB2312" w:eastAsia="仿宋_GB2312" w:cs="仿宋_GB2312" w:hint="eastAsia"/>
          <w:color w:val="000000"/>
          <w:sz w:val="32"/>
          <w:szCs w:val="32"/>
        </w:rPr>
        <w:t>人，经费相应减少。</w:t>
      </w:r>
      <w:bookmarkEnd w:id="33"/>
    </w:p>
    <w:p w14:paraId="46A25550" w14:textId="77777777" w:rsidR="00F05A5F" w:rsidRDefault="007429F3">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5CAFCA7B" w14:textId="77777777" w:rsidR="00F05A5F" w:rsidRDefault="007429F3">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36.64</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894.03</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96.06%</w:t>
      </w:r>
      <w:r>
        <w:rPr>
          <w:rFonts w:ascii="仿宋_GB2312" w:eastAsia="仿宋_GB2312" w:cs="仿宋_GB2312" w:hint="eastAsia"/>
          <w:color w:val="000000"/>
          <w:sz w:val="32"/>
          <w:szCs w:val="32"/>
        </w:rPr>
        <w:t>，减少的主要原因是：</w:t>
      </w:r>
      <w:r>
        <w:rPr>
          <w:rFonts w:ascii="仿宋_GB2312" w:eastAsia="仿宋_GB2312" w:cs="仿宋_GB2312"/>
          <w:color w:val="000000"/>
          <w:sz w:val="32"/>
          <w:szCs w:val="32"/>
        </w:rPr>
        <w:t>1</w:t>
      </w:r>
      <w:r>
        <w:rPr>
          <w:rFonts w:ascii="仿宋_GB2312" w:eastAsia="仿宋_GB2312" w:cs="仿宋_GB2312" w:hint="eastAsia"/>
          <w:color w:val="000000"/>
          <w:sz w:val="32"/>
          <w:szCs w:val="32"/>
        </w:rPr>
        <w:t>、本年度人员减少，调出</w:t>
      </w:r>
      <w:r>
        <w:rPr>
          <w:rFonts w:ascii="仿宋_GB2312" w:eastAsia="仿宋_GB2312" w:cs="仿宋_GB2312"/>
          <w:color w:val="000000"/>
          <w:sz w:val="32"/>
          <w:szCs w:val="32"/>
        </w:rPr>
        <w:t>1</w:t>
      </w:r>
      <w:r>
        <w:rPr>
          <w:rFonts w:ascii="仿宋_GB2312" w:eastAsia="仿宋_GB2312" w:cs="仿宋_GB2312" w:hint="eastAsia"/>
          <w:color w:val="000000"/>
          <w:sz w:val="32"/>
          <w:szCs w:val="32"/>
        </w:rPr>
        <w:t>人，经费相应减少；</w:t>
      </w:r>
      <w:r>
        <w:rPr>
          <w:rFonts w:ascii="仿宋_GB2312" w:eastAsia="仿宋_GB2312" w:cs="仿宋_GB2312"/>
          <w:color w:val="000000"/>
          <w:sz w:val="32"/>
          <w:szCs w:val="32"/>
        </w:rPr>
        <w:t>2</w:t>
      </w:r>
      <w:r>
        <w:rPr>
          <w:rFonts w:ascii="仿宋_GB2312" w:eastAsia="仿宋_GB2312" w:cs="仿宋_GB2312" w:hint="eastAsia"/>
          <w:color w:val="000000"/>
          <w:sz w:val="32"/>
          <w:szCs w:val="32"/>
        </w:rPr>
        <w:t>、上年度有项目支出拨款</w:t>
      </w:r>
      <w:r>
        <w:rPr>
          <w:rFonts w:ascii="仿宋_GB2312" w:eastAsia="仿宋_GB2312" w:cs="仿宋_GB2312"/>
          <w:color w:val="000000"/>
          <w:sz w:val="32"/>
          <w:szCs w:val="32"/>
        </w:rPr>
        <w:t>886</w:t>
      </w:r>
      <w:r>
        <w:rPr>
          <w:rFonts w:ascii="仿宋_GB2312" w:eastAsia="仿宋_GB2312" w:cs="仿宋_GB2312" w:hint="eastAsia"/>
          <w:color w:val="000000"/>
          <w:sz w:val="32"/>
          <w:szCs w:val="32"/>
        </w:rPr>
        <w:t>万元，本年度没有项目支出。</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36.64</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，与上年相比，减少</w:t>
      </w:r>
      <w:r>
        <w:rPr>
          <w:rFonts w:ascii="仿宋_GB2312" w:eastAsia="仿宋_GB2312" w:cs="仿宋_GB2312"/>
          <w:sz w:val="32"/>
          <w:szCs w:val="32"/>
        </w:rPr>
        <w:t>894.03</w:t>
      </w:r>
      <w:r>
        <w:rPr>
          <w:rFonts w:ascii="仿宋_GB2312" w:eastAsia="仿宋_GB2312" w:cs="仿宋_GB2312" w:hint="eastAsia"/>
          <w:sz w:val="32"/>
          <w:szCs w:val="32"/>
        </w:rPr>
        <w:t>万元，下降</w:t>
      </w:r>
      <w:r>
        <w:rPr>
          <w:rFonts w:ascii="仿宋_GB2312" w:eastAsia="仿宋_GB2312" w:cs="仿宋_GB2312"/>
          <w:sz w:val="32"/>
          <w:szCs w:val="32"/>
        </w:rPr>
        <w:t>96.06%</w:t>
      </w:r>
      <w:r>
        <w:rPr>
          <w:rFonts w:ascii="仿宋_GB2312" w:eastAsia="仿宋_GB2312" w:cs="仿宋_GB2312" w:hint="eastAsia"/>
          <w:sz w:val="32"/>
          <w:szCs w:val="32"/>
        </w:rPr>
        <w:t>，减少的主要原因是：</w:t>
      </w:r>
      <w:r>
        <w:rPr>
          <w:rFonts w:ascii="仿宋_GB2312" w:eastAsia="仿宋_GB2312" w:cs="仿宋_GB2312"/>
          <w:sz w:val="32"/>
          <w:szCs w:val="32"/>
        </w:rPr>
        <w:t>1</w:t>
      </w:r>
      <w:r>
        <w:rPr>
          <w:rFonts w:ascii="仿宋_GB2312" w:eastAsia="仿宋_GB2312" w:cs="仿宋_GB2312" w:hint="eastAsia"/>
          <w:sz w:val="32"/>
          <w:szCs w:val="32"/>
        </w:rPr>
        <w:t>、本年度人员减少，调出</w:t>
      </w:r>
      <w:r>
        <w:rPr>
          <w:rFonts w:ascii="仿宋_GB2312" w:eastAsia="仿宋_GB2312" w:cs="仿宋_GB2312"/>
          <w:sz w:val="32"/>
          <w:szCs w:val="32"/>
        </w:rPr>
        <w:t>1</w:t>
      </w:r>
      <w:r>
        <w:rPr>
          <w:rFonts w:ascii="仿宋_GB2312" w:eastAsia="仿宋_GB2312" w:cs="仿宋_GB2312" w:hint="eastAsia"/>
          <w:sz w:val="32"/>
          <w:szCs w:val="32"/>
        </w:rPr>
        <w:t>人，经费相应减少；</w:t>
      </w:r>
      <w:r>
        <w:rPr>
          <w:rFonts w:ascii="仿宋_GB2312" w:eastAsia="仿宋_GB2312" w:cs="仿宋_GB2312"/>
          <w:sz w:val="32"/>
          <w:szCs w:val="32"/>
        </w:rPr>
        <w:t>2</w:t>
      </w:r>
      <w:r>
        <w:rPr>
          <w:rFonts w:ascii="仿宋_GB2312" w:eastAsia="仿宋_GB2312" w:cs="仿宋_GB2312" w:hint="eastAsia"/>
          <w:sz w:val="32"/>
          <w:szCs w:val="32"/>
        </w:rPr>
        <w:t>、上年度有项目支出拨款</w:t>
      </w:r>
      <w:r>
        <w:rPr>
          <w:rFonts w:ascii="仿宋_GB2312" w:eastAsia="仿宋_GB2312" w:cs="仿宋_GB2312"/>
          <w:sz w:val="32"/>
          <w:szCs w:val="32"/>
        </w:rPr>
        <w:t>886</w:t>
      </w:r>
      <w:r>
        <w:rPr>
          <w:rFonts w:ascii="仿宋_GB2312" w:eastAsia="仿宋_GB2312" w:cs="仿宋_GB2312" w:hint="eastAsia"/>
          <w:sz w:val="32"/>
          <w:szCs w:val="32"/>
        </w:rPr>
        <w:t>万元，本年度没有项目支出。</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2.23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粮油物资储备支出</w:t>
      </w:r>
      <w:r>
        <w:rPr>
          <w:rFonts w:ascii="仿宋_GB2312" w:eastAsia="仿宋_GB2312" w:cs="仿宋_GB2312"/>
          <w:sz w:val="32"/>
          <w:szCs w:val="32"/>
        </w:rPr>
        <w:t>30.53</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3.87</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33.75</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0.62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2.27</w:t>
      </w:r>
      <w:r>
        <w:rPr>
          <w:rFonts w:ascii="仿宋_GB2312" w:eastAsia="仿宋_GB2312" w:cs="仿宋_GB2312" w:hint="eastAsia"/>
          <w:sz w:val="32"/>
          <w:szCs w:val="32"/>
        </w:rPr>
        <w:t>万元。</w:t>
      </w:r>
    </w:p>
    <w:p w14:paraId="5EF7CA84" w14:textId="77777777" w:rsidR="00F05A5F" w:rsidRDefault="007429F3">
      <w:pPr>
        <w:spacing w:line="540" w:lineRule="exact"/>
        <w:ind w:firstLineChars="200" w:firstLine="640"/>
        <w:rPr>
          <w:rFonts w:ascii="仿宋_GB2312" w:eastAsia="仿宋_GB2312"/>
          <w:color w:val="000000"/>
          <w:sz w:val="32"/>
          <w:szCs w:val="32"/>
        </w:rPr>
      </w:pPr>
      <w:bookmarkStart w:id="41" w:name="OLE_LINK67"/>
      <w:bookmarkStart w:id="42" w:name="OLE_LINK66"/>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38.93</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36.64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-5.88%</w:t>
      </w:r>
      <w:r>
        <w:rPr>
          <w:rFonts w:ascii="仿宋_GB2312" w:eastAsia="仿宋_GB2312" w:cs="仿宋_GB2312" w:hint="eastAsia"/>
          <w:color w:val="000000"/>
          <w:sz w:val="32"/>
          <w:szCs w:val="32"/>
        </w:rPr>
        <w:t>，差异主要原因是本年度人员减少，调出</w:t>
      </w:r>
      <w:r>
        <w:rPr>
          <w:rFonts w:ascii="仿宋_GB2312" w:eastAsia="仿宋_GB2312" w:cs="仿宋_GB2312"/>
          <w:color w:val="000000"/>
          <w:sz w:val="32"/>
          <w:szCs w:val="32"/>
        </w:rPr>
        <w:t>1</w:t>
      </w:r>
      <w:r>
        <w:rPr>
          <w:rFonts w:ascii="仿宋_GB2312" w:eastAsia="仿宋_GB2312" w:cs="仿宋_GB2312" w:hint="eastAsia"/>
          <w:color w:val="000000"/>
          <w:sz w:val="32"/>
          <w:szCs w:val="32"/>
        </w:rPr>
        <w:t>人，经费相应减少。</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38.93</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36.64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-5.88%</w:t>
      </w:r>
      <w:r>
        <w:rPr>
          <w:rFonts w:ascii="仿宋_GB2312" w:eastAsia="仿宋_GB2312" w:cs="仿宋_GB2312" w:hint="eastAsia"/>
          <w:color w:val="000000"/>
          <w:sz w:val="32"/>
          <w:szCs w:val="32"/>
        </w:rPr>
        <w:t>，差异主要原因是本年度人员减少，调出</w:t>
      </w:r>
      <w:r>
        <w:rPr>
          <w:rFonts w:ascii="仿宋_GB2312" w:eastAsia="仿宋_GB2312" w:cs="仿宋_GB2312"/>
          <w:color w:val="000000"/>
          <w:sz w:val="32"/>
          <w:szCs w:val="32"/>
        </w:rPr>
        <w:t>1</w:t>
      </w:r>
      <w:r>
        <w:rPr>
          <w:rFonts w:ascii="仿宋_GB2312" w:eastAsia="仿宋_GB2312" w:cs="仿宋_GB2312" w:hint="eastAsia"/>
          <w:color w:val="000000"/>
          <w:sz w:val="32"/>
          <w:szCs w:val="32"/>
        </w:rPr>
        <w:t>人，经费相应减少。</w:t>
      </w:r>
      <w:bookmarkEnd w:id="43"/>
    </w:p>
    <w:p w14:paraId="63211121" w14:textId="77777777" w:rsidR="00F05A5F" w:rsidRDefault="007429F3">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069AFD67" w14:textId="77777777" w:rsidR="00F05A5F" w:rsidRDefault="007429F3">
      <w:pPr>
        <w:spacing w:line="54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lastRenderedPageBreak/>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w:t>
      </w:r>
      <w:r>
        <w:rPr>
          <w:rFonts w:ascii="仿宋_GB2312" w:eastAsia="仿宋_GB2312" w:cs="仿宋_GB2312" w:hint="eastAsia"/>
          <w:color w:val="000000"/>
          <w:sz w:val="32"/>
          <w:szCs w:val="32"/>
        </w:rPr>
        <w:t>预算财政拨款收入</w:t>
      </w:r>
      <w:bookmarkEnd w:id="4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134.25</w:t>
      </w:r>
      <w:r>
        <w:rPr>
          <w:rFonts w:ascii="仿宋_GB2312" w:eastAsia="仿宋_GB2312" w:cs="仿宋_GB2312" w:hint="eastAsia"/>
          <w:sz w:val="32"/>
          <w:szCs w:val="32"/>
        </w:rPr>
        <w:t>万元，下降</w:t>
      </w:r>
      <w:r>
        <w:rPr>
          <w:rFonts w:ascii="仿宋_GB2312" w:eastAsia="仿宋_GB2312" w:cs="仿宋_GB2312"/>
          <w:sz w:val="32"/>
          <w:szCs w:val="32"/>
        </w:rPr>
        <w:t>100%</w:t>
      </w:r>
      <w:r>
        <w:rPr>
          <w:rFonts w:ascii="仿宋_GB2312" w:eastAsia="仿宋_GB2312" w:cs="仿宋_GB2312" w:hint="eastAsia"/>
          <w:sz w:val="32"/>
          <w:szCs w:val="32"/>
        </w:rPr>
        <w:t>，减少的主要原因是：上年度支出含县级专项资金</w:t>
      </w:r>
      <w:r>
        <w:rPr>
          <w:rFonts w:ascii="仿宋_GB2312" w:eastAsia="仿宋_GB2312" w:cs="仿宋_GB2312"/>
          <w:sz w:val="32"/>
          <w:szCs w:val="32"/>
        </w:rPr>
        <w:t>134.25</w:t>
      </w:r>
      <w:r>
        <w:rPr>
          <w:rFonts w:ascii="仿宋_GB2312" w:eastAsia="仿宋_GB2312" w:cs="仿宋_GB2312" w:hint="eastAsia"/>
          <w:sz w:val="32"/>
          <w:szCs w:val="32"/>
        </w:rPr>
        <w:t>万元，本年无项目支出。</w:t>
      </w:r>
      <w:bookmarkStart w:id="46" w:name="OLE_LINK23"/>
      <w:bookmarkStart w:id="47" w:name="OLE_LINK70"/>
      <w:bookmarkEnd w:id="44"/>
      <w:r>
        <w:rPr>
          <w:rFonts w:ascii="仿宋_GB2312" w:eastAsia="仿宋_GB2312" w:cs="仿宋_GB2312" w:hint="eastAsia"/>
          <w:color w:val="000000"/>
          <w:sz w:val="32"/>
          <w:szCs w:val="32"/>
        </w:rPr>
        <w:t>政府性基金预算支出</w:t>
      </w:r>
      <w:bookmarkEnd w:id="46"/>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，与上年相比，减少</w:t>
      </w:r>
      <w:r>
        <w:rPr>
          <w:rFonts w:ascii="仿宋_GB2312" w:eastAsia="仿宋_GB2312" w:cs="仿宋_GB2312"/>
          <w:sz w:val="32"/>
          <w:szCs w:val="32"/>
        </w:rPr>
        <w:t>134.25</w:t>
      </w:r>
      <w:r>
        <w:rPr>
          <w:rFonts w:ascii="仿宋_GB2312" w:eastAsia="仿宋_GB2312" w:cs="仿宋_GB2312" w:hint="eastAsia"/>
          <w:sz w:val="32"/>
          <w:szCs w:val="32"/>
        </w:rPr>
        <w:t>万元，下降</w:t>
      </w:r>
      <w:r>
        <w:rPr>
          <w:rFonts w:ascii="仿宋_GB2312" w:eastAsia="仿宋_GB2312" w:cs="仿宋_GB2312"/>
          <w:sz w:val="32"/>
          <w:szCs w:val="32"/>
        </w:rPr>
        <w:t>100%</w:t>
      </w:r>
      <w:r>
        <w:rPr>
          <w:rFonts w:ascii="仿宋_GB2312" w:eastAsia="仿宋_GB2312" w:cs="仿宋_GB2312" w:hint="eastAsia"/>
          <w:sz w:val="32"/>
          <w:szCs w:val="32"/>
        </w:rPr>
        <w:t>，减少的主要原因是：上年度支出包含县级专项资金</w:t>
      </w:r>
      <w:r>
        <w:rPr>
          <w:rFonts w:ascii="仿宋_GB2312" w:eastAsia="仿宋_GB2312" w:cs="仿宋_GB2312"/>
          <w:sz w:val="32"/>
          <w:szCs w:val="32"/>
        </w:rPr>
        <w:t>134.26</w:t>
      </w:r>
      <w:r>
        <w:rPr>
          <w:rFonts w:ascii="仿宋_GB2312" w:eastAsia="仿宋_GB2312" w:cs="仿宋_GB2312" w:hint="eastAsia"/>
          <w:sz w:val="32"/>
          <w:szCs w:val="32"/>
        </w:rPr>
        <w:t>万元，本年无项目支出。</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，无此支出。按经济分类科目（按类级科目公开），无此支出。</w:t>
      </w:r>
    </w:p>
    <w:p w14:paraId="02F806CD" w14:textId="77777777" w:rsidR="00F05A5F" w:rsidRDefault="007429F3">
      <w:pPr>
        <w:spacing w:line="540" w:lineRule="exact"/>
        <w:ind w:firstLineChars="200" w:firstLine="640"/>
        <w:rPr>
          <w:rFonts w:ascii="仿宋_GB2312" w:eastAsia="仿宋_GB2312"/>
          <w:color w:val="000000"/>
          <w:sz w:val="32"/>
          <w:szCs w:val="32"/>
        </w:rPr>
      </w:pPr>
      <w:bookmarkStart w:id="49" w:name="OLE_LINK71"/>
      <w:bookmarkStart w:id="50" w:name="OLE_LINK72"/>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，差异主要原因是与年初预算数相比无差异。</w:t>
      </w:r>
      <w:bookmarkStart w:id="51" w:name="OLE_LINK73"/>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，差异主要原因是与年初预算数相比无差异。</w:t>
      </w:r>
      <w:bookmarkEnd w:id="51"/>
    </w:p>
    <w:p w14:paraId="0029AAA9" w14:textId="77777777" w:rsidR="00F05A5F" w:rsidRDefault="007429F3">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5984D41C" w14:textId="77777777" w:rsidR="00F05A5F" w:rsidRDefault="007429F3">
      <w:pPr>
        <w:spacing w:line="560" w:lineRule="exact"/>
        <w:ind w:firstLineChars="200" w:firstLine="640"/>
        <w:rPr>
          <w:rFonts w:ascii="仿宋_GB2312" w:eastAsia="仿宋_GB2312"/>
          <w:color w:val="000000"/>
          <w:sz w:val="32"/>
          <w:szCs w:val="32"/>
        </w:rPr>
      </w:pPr>
      <w:bookmarkStart w:id="52" w:name="OLE_LINK26"/>
      <w:bookmarkStart w:id="53" w:name="OLE_LINK25"/>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57CA2848" w14:textId="77777777" w:rsidR="00F05A5F" w:rsidRDefault="007429F3">
      <w:pPr>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其中</w:t>
      </w:r>
      <w:bookmarkStart w:id="54" w:name="OLE_LINK27"/>
      <w:bookmarkStart w:id="55" w:name="OLE_LINK28"/>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w:t>
      </w:r>
    </w:p>
    <w:p w14:paraId="0178343E" w14:textId="77777777" w:rsidR="00F05A5F" w:rsidRDefault="007429F3">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7B78D914" w14:textId="77777777" w:rsidR="00F05A5F" w:rsidRDefault="007429F3">
      <w:pPr>
        <w:spacing w:line="540" w:lineRule="exact"/>
        <w:ind w:firstLineChars="200" w:firstLine="64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7" w:name="OLE_LINK29"/>
      <w:r>
        <w:rPr>
          <w:rFonts w:ascii="仿宋_GB2312" w:eastAsia="仿宋_GB2312" w:cs="仿宋_GB2312" w:hint="eastAsia"/>
          <w:color w:val="000000"/>
          <w:sz w:val="32"/>
          <w:szCs w:val="32"/>
        </w:rPr>
        <w:t>一般公共预算“三公”经费支出决算</w:t>
      </w:r>
      <w:bookmarkEnd w:id="57"/>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，比上年增加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，增加的主要原因是本单位没有车辆。</w:t>
      </w:r>
      <w:bookmarkStart w:id="58" w:name="OLE_LINK75"/>
      <w:bookmarkEnd w:id="56"/>
      <w:r>
        <w:rPr>
          <w:rFonts w:ascii="仿宋_GB2312" w:eastAsia="仿宋_GB2312" w:cs="仿宋_GB2312" w:hint="eastAsia"/>
          <w:color w:val="000000"/>
          <w:sz w:val="32"/>
          <w:szCs w:val="32"/>
        </w:rPr>
        <w:t>其中，</w:t>
      </w:r>
      <w:bookmarkStart w:id="59" w:name="OLE_LINK3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sz w:val="32"/>
          <w:szCs w:val="32"/>
        </w:rPr>
        <w:t>费；</w:t>
      </w:r>
      <w:bookmarkStart w:id="60" w:name="OLE_LINK31"/>
      <w:bookmarkStart w:id="61" w:name="OLE_LINK76"/>
      <w:bookmarkEnd w:id="58"/>
      <w:r>
        <w:rPr>
          <w:rFonts w:ascii="仿宋_GB2312" w:eastAsia="仿宋_GB2312" w:cs="仿宋_GB2312" w:hint="eastAsia"/>
          <w:color w:val="000000"/>
          <w:sz w:val="32"/>
          <w:szCs w:val="32"/>
        </w:rPr>
        <w:t>公务用车购置及运行维护费支出</w:t>
      </w:r>
      <w:bookmarkEnd w:id="6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，增加的主要原因是本单位无车辆；</w:t>
      </w:r>
      <w:bookmarkStart w:id="62" w:name="OLE_LINK32"/>
      <w:bookmarkStart w:id="63" w:name="OLE_LINK78"/>
      <w:bookmarkStart w:id="64" w:name="OLE_LINK77"/>
      <w:bookmarkEnd w:id="61"/>
      <w:r>
        <w:rPr>
          <w:rFonts w:ascii="仿宋_GB2312" w:eastAsia="仿宋_GB2312" w:cs="仿宋_GB2312" w:hint="eastAsia"/>
          <w:color w:val="000000"/>
          <w:sz w:val="32"/>
          <w:szCs w:val="32"/>
        </w:rPr>
        <w:t>公务接待费支出</w:t>
      </w:r>
      <w:bookmarkEnd w:id="6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w:t>
      </w:r>
      <w:r>
        <w:rPr>
          <w:rFonts w:ascii="仿宋_GB2312" w:eastAsia="仿宋_GB2312" w:cs="仿宋_GB2312" w:hint="eastAsia"/>
          <w:sz w:val="32"/>
          <w:szCs w:val="32"/>
        </w:rPr>
        <w:lastRenderedPageBreak/>
        <w:t>比上年增加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hint="eastAsia"/>
          <w:sz w:val="32"/>
          <w:szCs w:val="32"/>
        </w:rPr>
        <w:t>，增加的主要原因是本单位无公务接待费支出。</w:t>
      </w:r>
      <w:bookmarkEnd w:id="63"/>
      <w:bookmarkEnd w:id="64"/>
      <w:r>
        <w:rPr>
          <w:rFonts w:ascii="仿宋_GB2312" w:eastAsia="仿宋_GB2312" w:cs="仿宋_GB2312" w:hint="eastAsia"/>
          <w:color w:val="000000"/>
          <w:sz w:val="32"/>
          <w:szCs w:val="32"/>
        </w:rPr>
        <w:t>具体情况如下：</w:t>
      </w:r>
    </w:p>
    <w:p w14:paraId="662CDB10" w14:textId="77777777" w:rsidR="00F05A5F" w:rsidRDefault="007429F3">
      <w:pPr>
        <w:spacing w:line="540" w:lineRule="exact"/>
        <w:ind w:firstLineChars="200" w:firstLine="640"/>
        <w:rPr>
          <w:rFonts w:ascii="仿宋_GB2312" w:eastAsia="仿宋_GB2312"/>
          <w:color w:val="000000"/>
          <w:sz w:val="32"/>
          <w:szCs w:val="32"/>
        </w:rPr>
      </w:pPr>
      <w:bookmarkStart w:id="65" w:name="OLE_LINK80"/>
      <w:bookmarkStart w:id="66" w:name="OLE_LINK79"/>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新疆喀什地区叶城县军粮供应站</w:t>
      </w:r>
      <w:r>
        <w:rPr>
          <w:rFonts w:ascii="仿宋_GB2312" w:eastAsia="仿宋_GB2312" w:cs="仿宋_GB2312" w:hint="eastAsia"/>
          <w:color w:val="000000"/>
          <w:sz w:val="32"/>
          <w:szCs w:val="32"/>
        </w:rPr>
        <w:t>单位</w:t>
      </w:r>
      <w:bookmarkStart w:id="67" w:name="OLE_LINK33"/>
      <w:r>
        <w:rPr>
          <w:rFonts w:ascii="仿宋_GB2312" w:eastAsia="仿宋_GB2312" w:cs="仿宋_GB2312" w:hint="eastAsia"/>
          <w:color w:val="000000"/>
          <w:sz w:val="32"/>
          <w:szCs w:val="32"/>
        </w:rPr>
        <w:t>全年</w:t>
      </w:r>
      <w:bookmarkStart w:id="68" w:name="OLE_LINK35"/>
      <w:bookmarkStart w:id="69" w:name="OLE_LINK34"/>
      <w:bookmarkStart w:id="70" w:name="OLE_LINK36"/>
      <w:r>
        <w:rPr>
          <w:rFonts w:ascii="仿宋_GB2312" w:eastAsia="仿宋_GB2312" w:cs="仿宋_GB2312" w:hint="eastAsia"/>
          <w:color w:val="000000"/>
          <w:sz w:val="32"/>
          <w:szCs w:val="32"/>
        </w:rPr>
        <w:t>使用一般公共预算财政拨款安排的因公出国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7"/>
      <w:bookmarkEnd w:id="68"/>
      <w:bookmarkEnd w:id="69"/>
      <w:r>
        <w:rPr>
          <w:rFonts w:ascii="仿宋_GB2312" w:eastAsia="仿宋_GB2312" w:cs="仿宋_GB2312"/>
          <w:sz w:val="32"/>
          <w:szCs w:val="32"/>
        </w:rPr>
        <w:t>0</w:t>
      </w:r>
      <w:r>
        <w:rPr>
          <w:rFonts w:ascii="仿宋_GB2312" w:eastAsia="仿宋_GB2312" w:cs="仿宋_GB2312" w:hint="eastAsia"/>
          <w:color w:val="000000"/>
          <w:sz w:val="32"/>
          <w:szCs w:val="32"/>
        </w:rPr>
        <w:t>个</w:t>
      </w:r>
      <w:bookmarkEnd w:id="70"/>
      <w:r>
        <w:rPr>
          <w:rFonts w:ascii="仿宋_GB2312" w:eastAsia="仿宋_GB2312" w:cs="仿宋_GB2312" w:hint="eastAsia"/>
          <w:color w:val="000000"/>
          <w:sz w:val="32"/>
          <w:szCs w:val="32"/>
        </w:rPr>
        <w:t>，</w:t>
      </w:r>
      <w:bookmarkStart w:id="71"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1"/>
      <w:r>
        <w:rPr>
          <w:rFonts w:ascii="仿宋_GB2312" w:eastAsia="仿宋_GB2312" w:cs="仿宋_GB2312" w:hint="eastAsia"/>
          <w:color w:val="000000"/>
          <w:sz w:val="32"/>
          <w:szCs w:val="32"/>
        </w:rPr>
        <w:t>。</w:t>
      </w:r>
      <w:bookmarkStart w:id="72" w:name="OLE_LINK38"/>
      <w:r>
        <w:rPr>
          <w:rFonts w:ascii="仿宋_GB2312" w:eastAsia="仿宋_GB2312" w:cs="仿宋_GB2312" w:hint="eastAsia"/>
          <w:color w:val="000000"/>
          <w:sz w:val="32"/>
          <w:szCs w:val="32"/>
        </w:rPr>
        <w:t>开支内容包括：无因公出国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65"/>
      <w:bookmarkEnd w:id="66"/>
      <w:bookmarkEnd w:id="72"/>
    </w:p>
    <w:p w14:paraId="61DCD17F" w14:textId="77777777" w:rsidR="00F05A5F" w:rsidRDefault="007429F3">
      <w:pPr>
        <w:spacing w:line="540" w:lineRule="exact"/>
        <w:ind w:firstLineChars="200" w:firstLine="640"/>
        <w:rPr>
          <w:rFonts w:ascii="仿宋_GB2312" w:eastAsia="仿宋_GB2312"/>
          <w:color w:val="000000"/>
          <w:sz w:val="32"/>
          <w:szCs w:val="32"/>
        </w:rPr>
      </w:pPr>
      <w:bookmarkStart w:id="73"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4"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w:t>
      </w:r>
      <w:r>
        <w:rPr>
          <w:rFonts w:ascii="仿宋_GB2312" w:eastAsia="仿宋_GB2312" w:cs="仿宋_GB2312" w:hint="eastAsia"/>
          <w:color w:val="000000"/>
          <w:sz w:val="32"/>
          <w:szCs w:val="32"/>
        </w:rPr>
        <w:t>元</w:t>
      </w:r>
      <w:bookmarkEnd w:id="74"/>
      <w:r>
        <w:rPr>
          <w:rFonts w:ascii="仿宋_GB2312" w:eastAsia="仿宋_GB2312" w:cs="仿宋_GB2312" w:hint="eastAsia"/>
          <w:color w:val="000000"/>
          <w:sz w:val="32"/>
          <w:szCs w:val="32"/>
        </w:rPr>
        <w:t>，</w:t>
      </w:r>
      <w:bookmarkStart w:id="75" w:name="OLE_LINK41"/>
      <w:bookmarkStart w:id="76" w:name="OLE_LINK40"/>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5"/>
      <w:bookmarkEnd w:id="76"/>
      <w:r>
        <w:rPr>
          <w:rFonts w:ascii="仿宋_GB2312" w:eastAsia="仿宋_GB2312" w:cs="仿宋_GB2312" w:hint="eastAsia"/>
          <w:color w:val="000000"/>
          <w:sz w:val="32"/>
          <w:szCs w:val="32"/>
        </w:rPr>
        <w:t>。主要用于本单位无公务用车购置及运行维护费。</w:t>
      </w:r>
      <w:bookmarkStart w:id="77" w:name="OLE_LINK82"/>
      <w:bookmarkEnd w:id="73"/>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0</w:t>
      </w:r>
      <w:r>
        <w:rPr>
          <w:rFonts w:ascii="仿宋_GB2312" w:eastAsia="仿宋_GB2312" w:cs="仿宋_GB2312" w:hint="eastAsia"/>
          <w:color w:val="000000"/>
          <w:sz w:val="32"/>
          <w:szCs w:val="32"/>
        </w:rPr>
        <w:t>辆。</w:t>
      </w:r>
      <w:bookmarkEnd w:id="77"/>
    </w:p>
    <w:p w14:paraId="6F5DE96C" w14:textId="77777777" w:rsidR="00F05A5F" w:rsidRDefault="007429F3">
      <w:pPr>
        <w:spacing w:line="540" w:lineRule="exact"/>
        <w:ind w:firstLineChars="200" w:firstLine="640"/>
        <w:rPr>
          <w:rFonts w:ascii="仿宋_GB2312" w:eastAsia="仿宋_GB2312"/>
          <w:color w:val="000000"/>
          <w:sz w:val="32"/>
          <w:szCs w:val="32"/>
        </w:rPr>
      </w:pPr>
      <w:bookmarkStart w:id="78"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万元，主要是本单位无公务接待费。</w:t>
      </w:r>
      <w:bookmarkStart w:id="79" w:name="OLE_LINK84"/>
      <w:bookmarkEnd w:id="78"/>
      <w:r>
        <w:rPr>
          <w:rFonts w:ascii="仿宋_GB2312" w:eastAsia="仿宋_GB2312" w:cs="仿宋_GB2312" w:hint="eastAsia"/>
          <w:sz w:val="32"/>
          <w:szCs w:val="32"/>
        </w:rPr>
        <w:t>新疆喀什地区叶城县军粮供应站</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9"/>
    </w:p>
    <w:p w14:paraId="00D0D0D8" w14:textId="02FB1B41" w:rsidR="00F05A5F" w:rsidRDefault="007429F3">
      <w:pPr>
        <w:spacing w:line="540" w:lineRule="exact"/>
        <w:ind w:firstLineChars="200" w:firstLine="640"/>
        <w:rPr>
          <w:rFonts w:ascii="仿宋_GB2312" w:eastAsia="仿宋_GB2312" w:hAnsi="宋体"/>
          <w:color w:val="000000"/>
          <w:kern w:val="0"/>
          <w:sz w:val="32"/>
          <w:szCs w:val="32"/>
        </w:rPr>
      </w:pPr>
      <w:bookmarkStart w:id="80"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，差异主要原因是与年初预算数相比无差异。</w:t>
      </w:r>
      <w:bookmarkStart w:id="81" w:name="OLE_LINK87"/>
      <w:bookmarkStart w:id="82" w:name="OLE_LINK86"/>
      <w:bookmarkEnd w:id="80"/>
      <w:r>
        <w:rPr>
          <w:rFonts w:ascii="仿宋_GB2312" w:eastAsia="仿宋_GB2312" w:hAnsi="宋体" w:cs="仿宋_GB2312" w:hint="eastAsia"/>
          <w:color w:val="000000"/>
          <w:kern w:val="0"/>
          <w:sz w:val="32"/>
          <w:szCs w:val="32"/>
        </w:rPr>
        <w:t>其中：</w:t>
      </w:r>
      <w:r w:rsidR="003C6712">
        <w:rPr>
          <w:rFonts w:ascii="仿宋_GB2312" w:eastAsia="仿宋_GB2312" w:cs="仿宋_GB2312" w:hint="eastAsia"/>
          <w:color w:val="000000"/>
          <w:sz w:val="32"/>
          <w:szCs w:val="32"/>
        </w:rPr>
        <w:t>因公出国（境）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，差异主要原因是与年初预算数相比无差异；</w:t>
      </w:r>
      <w:bookmarkStart w:id="83" w:name="OLE_LINK88"/>
      <w:bookmarkStart w:id="84" w:name="OLE_LINK89"/>
      <w:bookmarkEnd w:id="81"/>
      <w:bookmarkEnd w:id="82"/>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，差异主要原因是与年初预算数相比无差异；</w:t>
      </w:r>
      <w:bookmarkStart w:id="85" w:name="OLE_LINK90"/>
      <w:bookmarkEnd w:id="83"/>
      <w:bookmarkEnd w:id="84"/>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，差异主要原因是与年初预算数相比无差异；</w:t>
      </w:r>
      <w:bookmarkStart w:id="86" w:name="OLE_LINK91"/>
      <w:bookmarkEnd w:id="85"/>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6"/>
      <w:r>
        <w:rPr>
          <w:rFonts w:ascii="仿宋_GB2312" w:eastAsia="仿宋_GB2312" w:cs="仿宋_GB2312" w:hint="eastAsia"/>
          <w:color w:val="000000"/>
          <w:sz w:val="32"/>
          <w:szCs w:val="32"/>
        </w:rPr>
        <w:t>与年初预算数相比无差异。</w:t>
      </w:r>
    </w:p>
    <w:p w14:paraId="65E8A4A4" w14:textId="77777777" w:rsidR="00F05A5F" w:rsidRDefault="007429F3">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29010DEF" w14:textId="77777777" w:rsidR="00F05A5F" w:rsidRDefault="007429F3">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lastRenderedPageBreak/>
        <w:t>新疆喀什地区叶城县军粮供应站日常公用经费</w:t>
      </w:r>
      <w:r>
        <w:rPr>
          <w:rFonts w:ascii="仿宋_GB2312" w:eastAsia="仿宋_GB2312" w:cs="仿宋_GB2312"/>
          <w:color w:val="000000"/>
          <w:sz w:val="32"/>
          <w:szCs w:val="32"/>
        </w:rPr>
        <w:t>0.62</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0.15</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19.48%</w:t>
      </w:r>
      <w:r>
        <w:rPr>
          <w:rFonts w:ascii="仿宋_GB2312" w:eastAsia="仿宋_GB2312" w:cs="仿宋_GB2312" w:hint="eastAsia"/>
          <w:color w:val="000000"/>
          <w:sz w:val="32"/>
          <w:szCs w:val="32"/>
        </w:rPr>
        <w:t>，减少的主要原因是：严格执行</w:t>
      </w:r>
      <w:r>
        <w:rPr>
          <w:rFonts w:ascii="仿宋_GB2312" w:eastAsia="仿宋_GB2312" w:cs="仿宋_GB2312" w:hint="eastAsia"/>
          <w:sz w:val="32"/>
          <w:szCs w:val="32"/>
        </w:rPr>
        <w:t>本单位规章制度，</w:t>
      </w:r>
      <w:r>
        <w:rPr>
          <w:rFonts w:ascii="仿宋_GB2312" w:eastAsia="仿宋_GB2312" w:cs="仿宋_GB2312" w:hint="eastAsia"/>
          <w:color w:val="000000"/>
          <w:sz w:val="32"/>
          <w:szCs w:val="32"/>
        </w:rPr>
        <w:t>减少公用经费支出。</w:t>
      </w:r>
    </w:p>
    <w:p w14:paraId="28804D69" w14:textId="77777777" w:rsidR="00F05A5F" w:rsidRDefault="007429F3">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5D2688D7" w14:textId="77777777" w:rsidR="00F05A5F" w:rsidRDefault="007429F3">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7" w:name="OLE_LINK45"/>
      <w:r>
        <w:rPr>
          <w:rFonts w:ascii="仿宋_GB2312" w:eastAsia="仿宋_GB2312" w:cs="仿宋_GB2312" w:hint="eastAsia"/>
          <w:color w:val="000000"/>
          <w:sz w:val="32"/>
          <w:szCs w:val="32"/>
        </w:rPr>
        <w:t>政府采购支出总额</w:t>
      </w:r>
      <w:bookmarkEnd w:id="87"/>
      <w:r>
        <w:rPr>
          <w:rFonts w:ascii="仿宋_GB2312" w:eastAsia="仿宋_GB2312" w:cs="仿宋_GB2312"/>
          <w:sz w:val="32"/>
          <w:szCs w:val="32"/>
        </w:rPr>
        <w:t>0</w:t>
      </w:r>
      <w:r>
        <w:rPr>
          <w:rFonts w:ascii="仿宋_GB2312" w:eastAsia="仿宋_GB2312" w:cs="仿宋_GB2312" w:hint="eastAsia"/>
          <w:color w:val="000000"/>
          <w:sz w:val="32"/>
          <w:szCs w:val="32"/>
        </w:rPr>
        <w:t>万元，其中：</w:t>
      </w:r>
      <w:bookmarkStart w:id="88" w:name="OLE_LINK46"/>
      <w:r>
        <w:rPr>
          <w:rFonts w:ascii="仿宋_GB2312" w:eastAsia="仿宋_GB2312" w:cs="仿宋_GB2312" w:hint="eastAsia"/>
          <w:color w:val="000000"/>
          <w:sz w:val="32"/>
          <w:szCs w:val="32"/>
        </w:rPr>
        <w:t>政府采购货物支出</w:t>
      </w:r>
      <w:bookmarkEnd w:id="88"/>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89" w:name="OLE_LINK47"/>
      <w:r>
        <w:rPr>
          <w:rFonts w:ascii="仿宋_GB2312" w:eastAsia="仿宋_GB2312" w:cs="仿宋_GB2312" w:hint="eastAsia"/>
          <w:color w:val="000000"/>
          <w:sz w:val="32"/>
          <w:szCs w:val="32"/>
        </w:rPr>
        <w:t>政府采购工程支出</w:t>
      </w:r>
      <w:bookmarkEnd w:id="89"/>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90" w:name="OLE_LINK48"/>
      <w:r>
        <w:rPr>
          <w:rFonts w:ascii="仿宋_GB2312" w:eastAsia="仿宋_GB2312" w:cs="仿宋_GB2312" w:hint="eastAsia"/>
          <w:color w:val="000000"/>
          <w:sz w:val="32"/>
          <w:szCs w:val="32"/>
        </w:rPr>
        <w:t>政府采购服务支出</w:t>
      </w:r>
      <w:bookmarkEnd w:id="90"/>
      <w:r>
        <w:rPr>
          <w:rFonts w:ascii="仿宋_GB2312" w:eastAsia="仿宋_GB2312" w:cs="仿宋_GB2312"/>
          <w:sz w:val="32"/>
          <w:szCs w:val="32"/>
        </w:rPr>
        <w:t>0</w:t>
      </w:r>
      <w:r>
        <w:rPr>
          <w:rFonts w:ascii="仿宋_GB2312" w:eastAsia="仿宋_GB2312" w:cs="仿宋_GB2312" w:hint="eastAsia"/>
          <w:color w:val="000000"/>
          <w:sz w:val="32"/>
          <w:szCs w:val="32"/>
        </w:rPr>
        <w:t>万元。</w:t>
      </w:r>
    </w:p>
    <w:p w14:paraId="2A5C75D3" w14:textId="77777777" w:rsidR="00F05A5F" w:rsidRDefault="007429F3">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3820F1B3" w14:textId="77777777" w:rsidR="00F05A5F" w:rsidRDefault="007429F3">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62E535E5" w14:textId="77777777" w:rsidR="00F05A5F" w:rsidRDefault="007429F3">
      <w:pPr>
        <w:spacing w:line="540" w:lineRule="exact"/>
        <w:ind w:firstLineChars="200" w:firstLine="640"/>
        <w:rPr>
          <w:rFonts w:ascii="仿宋_GB2312" w:eastAsia="仿宋_GB2312"/>
          <w:color w:val="000000"/>
          <w:sz w:val="32"/>
          <w:szCs w:val="32"/>
        </w:rPr>
      </w:pPr>
      <w:bookmarkStart w:id="91"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0</w:t>
      </w:r>
      <w:r>
        <w:rPr>
          <w:rFonts w:ascii="仿宋_GB2312" w:eastAsia="仿宋_GB2312" w:cs="仿宋_GB2312" w:hint="eastAsia"/>
          <w:color w:val="000000"/>
          <w:sz w:val="32"/>
          <w:szCs w:val="32"/>
        </w:rPr>
        <w:t>辆，价值</w:t>
      </w:r>
      <w:r>
        <w:rPr>
          <w:rFonts w:ascii="仿宋_GB2312" w:eastAsia="仿宋_GB2312" w:cs="仿宋_GB2312"/>
          <w:sz w:val="32"/>
          <w:szCs w:val="32"/>
        </w:rPr>
        <w:t>0</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辆，其他用车主要是：本单位无公用车辆；单位价值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1"/>
    </w:p>
    <w:p w14:paraId="0E51722E" w14:textId="77777777" w:rsidR="00F05A5F" w:rsidRDefault="007429F3">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6595F5F9"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年度，本部门单位预算绩效自评情况：本单位无项目，因此无预算绩效自评。</w:t>
      </w:r>
    </w:p>
    <w:p w14:paraId="450A3231" w14:textId="77777777" w:rsidR="00F05A5F" w:rsidRDefault="007429F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33344862" w14:textId="77777777" w:rsidR="00F05A5F" w:rsidRDefault="007429F3">
      <w:pPr>
        <w:spacing w:line="540" w:lineRule="exact"/>
        <w:jc w:val="center"/>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14:paraId="77C9B57C"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104446BE"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265AA1B2"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w:t>
      </w:r>
      <w:r>
        <w:rPr>
          <w:rFonts w:ascii="仿宋_GB2312" w:eastAsia="仿宋_GB2312" w:cs="仿宋_GB2312" w:hint="eastAsia"/>
          <w:sz w:val="32"/>
          <w:szCs w:val="32"/>
        </w:rPr>
        <w:lastRenderedPageBreak/>
        <w:t>的收入。</w:t>
      </w:r>
    </w:p>
    <w:p w14:paraId="7DF9E5C1"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76F010E0"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72C453A3"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14:paraId="70C99490"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w:t>
      </w:r>
      <w:r>
        <w:rPr>
          <w:rFonts w:ascii="仿宋_GB2312" w:eastAsia="仿宋_GB2312" w:cs="仿宋_GB2312" w:hint="eastAsia"/>
          <w:sz w:val="32"/>
          <w:szCs w:val="32"/>
        </w:rPr>
        <w:t>差额的基金）弥补本年度收支缺口的资金。</w:t>
      </w:r>
    </w:p>
    <w:p w14:paraId="00555E5D"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14:paraId="6611C79C"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5323A3DC"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1951FE46"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w:t>
      </w:r>
      <w:r>
        <w:rPr>
          <w:rFonts w:ascii="仿宋_GB2312" w:eastAsia="仿宋_GB2312" w:cs="仿宋_GB2312" w:hint="eastAsia"/>
          <w:sz w:val="32"/>
          <w:szCs w:val="32"/>
        </w:rPr>
        <w:t>员支出和公用支出。</w:t>
      </w:r>
    </w:p>
    <w:p w14:paraId="7994849D"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w:t>
      </w:r>
      <w:r>
        <w:rPr>
          <w:rFonts w:ascii="仿宋_GB2312" w:eastAsia="仿宋_GB2312" w:cs="仿宋_GB2312" w:hint="eastAsia"/>
          <w:sz w:val="32"/>
          <w:szCs w:val="32"/>
        </w:rPr>
        <w:lastRenderedPageBreak/>
        <w:t>目标所发生的支出。</w:t>
      </w:r>
    </w:p>
    <w:p w14:paraId="51B07C49"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7A9CE318" w14:textId="77777777"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6FC1031B" w14:textId="4B2FDC7B" w:rsidR="00F05A5F" w:rsidRDefault="007429F3">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sz w:val="32"/>
          <w:szCs w:val="32"/>
        </w:rPr>
        <w:t>费、公务用车购置及运行费和公务接待费。其中，</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sz w:val="32"/>
          <w:szCs w:val="32"/>
        </w:rPr>
        <w:t>费反映单位公务</w:t>
      </w:r>
      <w:r w:rsidR="00EE32DE">
        <w:rPr>
          <w:rFonts w:ascii="仿宋_GB2312" w:eastAsia="仿宋_GB2312" w:cs="仿宋_GB2312" w:hint="eastAsia"/>
          <w:color w:val="000000"/>
          <w:sz w:val="32"/>
          <w:szCs w:val="32"/>
        </w:rPr>
        <w:t>出国（境）</w:t>
      </w:r>
      <w:r>
        <w:rPr>
          <w:rFonts w:ascii="仿宋_GB2312" w:eastAsia="仿宋_GB2312" w:cs="仿宋_GB2312" w:hint="eastAsia"/>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AA11885"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1368DF1" w14:textId="77777777" w:rsidR="00F05A5F" w:rsidRDefault="007429F3">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w:t>
      </w:r>
      <w:r>
        <w:rPr>
          <w:rFonts w:ascii="仿宋_GB2312" w:eastAsia="仿宋_GB2312" w:cs="仿宋_GB2312" w:hint="eastAsia"/>
          <w:color w:val="000000"/>
          <w:sz w:val="32"/>
          <w:szCs w:val="32"/>
        </w:rPr>
        <w:t>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r>
        <w:rPr>
          <w:rFonts w:ascii="仿宋_GB2312" w:eastAsia="仿宋_GB2312" w:cs="仿宋_GB2312"/>
          <w:sz w:val="32"/>
          <w:szCs w:val="32"/>
        </w:rPr>
        <w:t>222</w:t>
      </w:r>
      <w:r>
        <w:rPr>
          <w:rFonts w:ascii="仿宋_GB2312" w:eastAsia="仿宋_GB2312" w:cs="仿宋_GB2312" w:hint="eastAsia"/>
          <w:sz w:val="32"/>
          <w:szCs w:val="32"/>
        </w:rPr>
        <w:t>（类）</w:t>
      </w:r>
      <w:r>
        <w:rPr>
          <w:rFonts w:ascii="仿宋_GB2312" w:eastAsia="仿宋_GB2312" w:cs="仿宋_GB2312"/>
          <w:sz w:val="32"/>
          <w:szCs w:val="32"/>
        </w:rPr>
        <w:t>01</w:t>
      </w:r>
      <w:r>
        <w:rPr>
          <w:rFonts w:ascii="仿宋_GB2312" w:eastAsia="仿宋_GB2312" w:cs="仿宋_GB2312" w:hint="eastAsia"/>
          <w:sz w:val="32"/>
          <w:szCs w:val="32"/>
        </w:rPr>
        <w:t>（款）</w:t>
      </w:r>
      <w:r>
        <w:rPr>
          <w:rFonts w:ascii="仿宋_GB2312" w:eastAsia="仿宋_GB2312" w:cs="仿宋_GB2312"/>
          <w:sz w:val="32"/>
          <w:szCs w:val="32"/>
        </w:rPr>
        <w:t>50</w:t>
      </w:r>
      <w:r>
        <w:rPr>
          <w:rFonts w:ascii="仿宋_GB2312" w:eastAsia="仿宋_GB2312" w:cs="仿宋_GB2312" w:hint="eastAsia"/>
          <w:sz w:val="32"/>
          <w:szCs w:val="32"/>
        </w:rPr>
        <w:t>（项）指：事业运行。</w:t>
      </w:r>
    </w:p>
    <w:p w14:paraId="54F03868" w14:textId="77777777" w:rsidR="00F05A5F" w:rsidRDefault="007429F3">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1EB0D050" w14:textId="77777777" w:rsidR="00F05A5F" w:rsidRDefault="00F05A5F">
      <w:pPr>
        <w:spacing w:line="540" w:lineRule="exact"/>
        <w:ind w:firstLineChars="200" w:firstLine="640"/>
        <w:rPr>
          <w:rFonts w:ascii="仿宋_GB2312" w:eastAsia="仿宋_GB2312"/>
          <w:b/>
          <w:bCs/>
          <w:sz w:val="32"/>
          <w:szCs w:val="32"/>
        </w:rPr>
      </w:pPr>
    </w:p>
    <w:p w14:paraId="00346170" w14:textId="77777777" w:rsidR="00F05A5F" w:rsidRDefault="007429F3">
      <w:pPr>
        <w:spacing w:line="540" w:lineRule="exact"/>
        <w:jc w:val="center"/>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748AA707"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一、《收入支出决算总表》</w:t>
      </w:r>
    </w:p>
    <w:p w14:paraId="0636B13B"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7B39E5B1"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772DBF84"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311933D9"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2EE6E047"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6A36D277" w14:textId="77777777" w:rsidR="00F05A5F" w:rsidRDefault="007429F3">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543514CB" w14:textId="77777777" w:rsidR="00F05A5F" w:rsidRDefault="007429F3">
      <w:pPr>
        <w:spacing w:line="540" w:lineRule="exact"/>
        <w:ind w:firstLineChars="200" w:firstLine="640"/>
        <w:rPr>
          <w:rFonts w:ascii="仿宋_GB2312" w:eastAsia="仿宋_GB2312"/>
          <w:sz w:val="32"/>
          <w:szCs w:val="32"/>
        </w:rPr>
        <w:sectPr w:rsidR="00F05A5F">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136B895D" w14:textId="77777777" w:rsidR="00F05A5F" w:rsidRDefault="00F05A5F">
      <w:pPr>
        <w:spacing w:line="540" w:lineRule="exact"/>
        <w:rPr>
          <w:rFonts w:ascii="仿宋_GB2312" w:eastAsia="仿宋_GB2312"/>
          <w:sz w:val="32"/>
          <w:szCs w:val="32"/>
        </w:rPr>
      </w:pPr>
    </w:p>
    <w:sectPr w:rsidR="00F05A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45925" w14:textId="77777777" w:rsidR="007429F3" w:rsidRDefault="007429F3">
      <w:r>
        <w:separator/>
      </w:r>
    </w:p>
  </w:endnote>
  <w:endnote w:type="continuationSeparator" w:id="0">
    <w:p w14:paraId="01DC9671" w14:textId="77777777" w:rsidR="007429F3" w:rsidRDefault="00742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447F" w14:textId="77777777" w:rsidR="00F05A5F" w:rsidRDefault="007429F3">
    <w:pPr>
      <w:pStyle w:val="a7"/>
      <w:framePr w:wrap="around" w:vAnchor="text" w:hAnchor="page" w:x="9631" w:y="37"/>
      <w:jc w:val="right"/>
      <w:rPr>
        <w:rStyle w:val="ad"/>
        <w:rFonts w:ascii="宋体" w:eastAsia="宋体" w:hAnsi="宋体" w:cs="宋体"/>
        <w:sz w:val="28"/>
        <w:szCs w:val="28"/>
      </w:rPr>
    </w:pPr>
    <w:r>
      <w:rPr>
        <w:rStyle w:val="ad"/>
        <w:rFonts w:ascii="宋体" w:eastAsia="宋体" w:hAnsi="宋体" w:cs="宋体"/>
        <w:sz w:val="28"/>
        <w:szCs w:val="28"/>
      </w:rPr>
      <w:fldChar w:fldCharType="begin"/>
    </w:r>
    <w:r>
      <w:rPr>
        <w:rStyle w:val="ad"/>
        <w:rFonts w:ascii="宋体" w:eastAsia="宋体" w:hAnsi="宋体" w:cs="宋体"/>
        <w:sz w:val="28"/>
        <w:szCs w:val="28"/>
      </w:rPr>
      <w:instrText xml:space="preserve"> PAGE </w:instrText>
    </w:r>
    <w:r>
      <w:rPr>
        <w:rStyle w:val="ad"/>
        <w:rFonts w:ascii="宋体" w:eastAsia="宋体" w:hAnsi="宋体" w:cs="宋体"/>
        <w:sz w:val="28"/>
        <w:szCs w:val="28"/>
      </w:rPr>
      <w:fldChar w:fldCharType="separate"/>
    </w:r>
    <w:r>
      <w:rPr>
        <w:rStyle w:val="ad"/>
        <w:rFonts w:ascii="宋体" w:eastAsia="宋体" w:hAnsi="宋体" w:cs="宋体"/>
        <w:sz w:val="28"/>
        <w:szCs w:val="28"/>
      </w:rPr>
      <w:t>- 8 -</w:t>
    </w:r>
    <w:r>
      <w:rPr>
        <w:rStyle w:val="ad"/>
        <w:rFonts w:ascii="宋体" w:eastAsia="宋体" w:hAnsi="宋体" w:cs="宋体"/>
        <w:sz w:val="28"/>
        <w:szCs w:val="28"/>
      </w:rPr>
      <w:fldChar w:fldCharType="end"/>
    </w:r>
    <w:r>
      <w:rPr>
        <w:rStyle w:val="ad"/>
        <w:rFonts w:ascii="宋体" w:eastAsia="宋体" w:hAnsi="宋体" w:cs="宋体"/>
        <w:sz w:val="28"/>
        <w:szCs w:val="28"/>
      </w:rPr>
      <w:t xml:space="preserve"> </w:t>
    </w:r>
  </w:p>
  <w:p w14:paraId="604088A3" w14:textId="77777777" w:rsidR="00F05A5F" w:rsidRDefault="00F05A5F">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12E68" w14:textId="77777777" w:rsidR="007429F3" w:rsidRDefault="007429F3">
      <w:r>
        <w:separator/>
      </w:r>
    </w:p>
  </w:footnote>
  <w:footnote w:type="continuationSeparator" w:id="0">
    <w:p w14:paraId="3E944C2D" w14:textId="77777777" w:rsidR="007429F3" w:rsidRDefault="007429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38A1"/>
    <w:rsid w:val="00065838"/>
    <w:rsid w:val="000757A5"/>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3F43"/>
    <w:rsid w:val="00177527"/>
    <w:rsid w:val="00184AA3"/>
    <w:rsid w:val="00194099"/>
    <w:rsid w:val="001951FF"/>
    <w:rsid w:val="001A10E6"/>
    <w:rsid w:val="001A135B"/>
    <w:rsid w:val="001A1FDB"/>
    <w:rsid w:val="001A2A1A"/>
    <w:rsid w:val="001B3A06"/>
    <w:rsid w:val="001B5DF3"/>
    <w:rsid w:val="001B6AEF"/>
    <w:rsid w:val="001C26F2"/>
    <w:rsid w:val="001C38EB"/>
    <w:rsid w:val="001C79E0"/>
    <w:rsid w:val="001D640A"/>
    <w:rsid w:val="001D65CB"/>
    <w:rsid w:val="001E197A"/>
    <w:rsid w:val="001E2962"/>
    <w:rsid w:val="001F0E21"/>
    <w:rsid w:val="001F2FE9"/>
    <w:rsid w:val="001F3267"/>
    <w:rsid w:val="001F6948"/>
    <w:rsid w:val="0020033F"/>
    <w:rsid w:val="00200C57"/>
    <w:rsid w:val="00207203"/>
    <w:rsid w:val="00207AD5"/>
    <w:rsid w:val="0021204D"/>
    <w:rsid w:val="002127E3"/>
    <w:rsid w:val="002146E7"/>
    <w:rsid w:val="00216FD0"/>
    <w:rsid w:val="00226DF0"/>
    <w:rsid w:val="00231C2E"/>
    <w:rsid w:val="00232BDD"/>
    <w:rsid w:val="0024062A"/>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1E4C"/>
    <w:rsid w:val="003136FF"/>
    <w:rsid w:val="003167D1"/>
    <w:rsid w:val="00317644"/>
    <w:rsid w:val="00317B91"/>
    <w:rsid w:val="00320F9D"/>
    <w:rsid w:val="003217D2"/>
    <w:rsid w:val="003228EE"/>
    <w:rsid w:val="0032647C"/>
    <w:rsid w:val="00326734"/>
    <w:rsid w:val="0033566D"/>
    <w:rsid w:val="003441F7"/>
    <w:rsid w:val="00344D62"/>
    <w:rsid w:val="00345984"/>
    <w:rsid w:val="00353456"/>
    <w:rsid w:val="00353779"/>
    <w:rsid w:val="00361388"/>
    <w:rsid w:val="00363F78"/>
    <w:rsid w:val="003642F3"/>
    <w:rsid w:val="00364924"/>
    <w:rsid w:val="00366A76"/>
    <w:rsid w:val="003700A6"/>
    <w:rsid w:val="00371AB7"/>
    <w:rsid w:val="00376020"/>
    <w:rsid w:val="00376E66"/>
    <w:rsid w:val="00377FB4"/>
    <w:rsid w:val="003818F3"/>
    <w:rsid w:val="0038402D"/>
    <w:rsid w:val="003853C8"/>
    <w:rsid w:val="00386083"/>
    <w:rsid w:val="003913BA"/>
    <w:rsid w:val="003929A0"/>
    <w:rsid w:val="00394E80"/>
    <w:rsid w:val="00396057"/>
    <w:rsid w:val="003A03AB"/>
    <w:rsid w:val="003A251D"/>
    <w:rsid w:val="003A4403"/>
    <w:rsid w:val="003B29BD"/>
    <w:rsid w:val="003B4AA1"/>
    <w:rsid w:val="003B68E6"/>
    <w:rsid w:val="003B6E53"/>
    <w:rsid w:val="003C5A61"/>
    <w:rsid w:val="003C6712"/>
    <w:rsid w:val="003D124B"/>
    <w:rsid w:val="003D161B"/>
    <w:rsid w:val="003D168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D3F"/>
    <w:rsid w:val="00507F68"/>
    <w:rsid w:val="00523B8A"/>
    <w:rsid w:val="00532585"/>
    <w:rsid w:val="00533FA0"/>
    <w:rsid w:val="0054006F"/>
    <w:rsid w:val="00540C10"/>
    <w:rsid w:val="005464FA"/>
    <w:rsid w:val="005526BB"/>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3BDB"/>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51FB"/>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32C43"/>
    <w:rsid w:val="0074240E"/>
    <w:rsid w:val="007429F3"/>
    <w:rsid w:val="00742FA1"/>
    <w:rsid w:val="007476BA"/>
    <w:rsid w:val="00750798"/>
    <w:rsid w:val="00752BCF"/>
    <w:rsid w:val="0076538D"/>
    <w:rsid w:val="007714E5"/>
    <w:rsid w:val="00773D5E"/>
    <w:rsid w:val="00776E9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17130"/>
    <w:rsid w:val="00821E76"/>
    <w:rsid w:val="00825996"/>
    <w:rsid w:val="008259BC"/>
    <w:rsid w:val="00826EF8"/>
    <w:rsid w:val="0083105A"/>
    <w:rsid w:val="00837040"/>
    <w:rsid w:val="008427AB"/>
    <w:rsid w:val="00847DCE"/>
    <w:rsid w:val="0085023C"/>
    <w:rsid w:val="00853966"/>
    <w:rsid w:val="00857827"/>
    <w:rsid w:val="00866A6C"/>
    <w:rsid w:val="00870B59"/>
    <w:rsid w:val="008969FE"/>
    <w:rsid w:val="008A237C"/>
    <w:rsid w:val="008A2D2C"/>
    <w:rsid w:val="008A3633"/>
    <w:rsid w:val="008B2514"/>
    <w:rsid w:val="008B4607"/>
    <w:rsid w:val="008C030F"/>
    <w:rsid w:val="008C3836"/>
    <w:rsid w:val="008E28BD"/>
    <w:rsid w:val="008E4EAC"/>
    <w:rsid w:val="008E5D6E"/>
    <w:rsid w:val="008F0F07"/>
    <w:rsid w:val="008F34D7"/>
    <w:rsid w:val="00910E73"/>
    <w:rsid w:val="009110DE"/>
    <w:rsid w:val="00913AA1"/>
    <w:rsid w:val="00913B22"/>
    <w:rsid w:val="00914BA4"/>
    <w:rsid w:val="00920C0A"/>
    <w:rsid w:val="00920E2A"/>
    <w:rsid w:val="00922EA0"/>
    <w:rsid w:val="009240D6"/>
    <w:rsid w:val="00924267"/>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2E70"/>
    <w:rsid w:val="00A44660"/>
    <w:rsid w:val="00A4633A"/>
    <w:rsid w:val="00A55F77"/>
    <w:rsid w:val="00A72457"/>
    <w:rsid w:val="00A73D70"/>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C53EA"/>
    <w:rsid w:val="00BD1F2C"/>
    <w:rsid w:val="00BD2BBE"/>
    <w:rsid w:val="00BD7EF8"/>
    <w:rsid w:val="00BE0FEE"/>
    <w:rsid w:val="00BE25BA"/>
    <w:rsid w:val="00BE4817"/>
    <w:rsid w:val="00BE721C"/>
    <w:rsid w:val="00BF0DC7"/>
    <w:rsid w:val="00BF1F54"/>
    <w:rsid w:val="00C04782"/>
    <w:rsid w:val="00C04F2D"/>
    <w:rsid w:val="00C238F0"/>
    <w:rsid w:val="00C25CC6"/>
    <w:rsid w:val="00C31297"/>
    <w:rsid w:val="00C61A9B"/>
    <w:rsid w:val="00C71605"/>
    <w:rsid w:val="00C732F1"/>
    <w:rsid w:val="00C8565C"/>
    <w:rsid w:val="00C92227"/>
    <w:rsid w:val="00CA0D1A"/>
    <w:rsid w:val="00CB0287"/>
    <w:rsid w:val="00CB11AE"/>
    <w:rsid w:val="00CB2CF7"/>
    <w:rsid w:val="00CC1506"/>
    <w:rsid w:val="00CC176A"/>
    <w:rsid w:val="00CC1B4E"/>
    <w:rsid w:val="00CC3731"/>
    <w:rsid w:val="00CC4506"/>
    <w:rsid w:val="00CC4F04"/>
    <w:rsid w:val="00CD723D"/>
    <w:rsid w:val="00CE1BBB"/>
    <w:rsid w:val="00CE338F"/>
    <w:rsid w:val="00CF2160"/>
    <w:rsid w:val="00CF226A"/>
    <w:rsid w:val="00CF3263"/>
    <w:rsid w:val="00CF444E"/>
    <w:rsid w:val="00D001BF"/>
    <w:rsid w:val="00D07FED"/>
    <w:rsid w:val="00D1171B"/>
    <w:rsid w:val="00D1499A"/>
    <w:rsid w:val="00D16172"/>
    <w:rsid w:val="00D16868"/>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B68FB"/>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10F7"/>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E32DE"/>
    <w:rsid w:val="00EF31D5"/>
    <w:rsid w:val="00EF7FDA"/>
    <w:rsid w:val="00F01612"/>
    <w:rsid w:val="00F04B17"/>
    <w:rsid w:val="00F05A5F"/>
    <w:rsid w:val="00F113F4"/>
    <w:rsid w:val="00F13479"/>
    <w:rsid w:val="00F14CE8"/>
    <w:rsid w:val="00F1625A"/>
    <w:rsid w:val="00F17C93"/>
    <w:rsid w:val="00F2011C"/>
    <w:rsid w:val="00F2555E"/>
    <w:rsid w:val="00F50BA2"/>
    <w:rsid w:val="00F5664D"/>
    <w:rsid w:val="00F638BE"/>
    <w:rsid w:val="00F6771B"/>
    <w:rsid w:val="00F703C3"/>
    <w:rsid w:val="00F7553E"/>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54176"/>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BA43911"/>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D0961E"/>
  <w15:docId w15:val="{116CA691-5673-4B91-B29B-5B4F955E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semiHidden="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Balloon Text"/>
    <w:basedOn w:val="a"/>
    <w:link w:val="a6"/>
    <w:uiPriority w:val="99"/>
    <w:semiHidden/>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rPr>
      <w:b/>
      <w:bCs/>
    </w:rPr>
  </w:style>
  <w:style w:type="character" w:styleId="ad">
    <w:name w:val="page number"/>
    <w:uiPriority w:val="99"/>
    <w:rPr>
      <w:rFonts w:cs="Times New Roman"/>
    </w:rPr>
  </w:style>
  <w:style w:type="character" w:styleId="ae">
    <w:name w:val="annotation reference"/>
    <w:uiPriority w:val="99"/>
    <w:semiHidden/>
    <w:rPr>
      <w:rFonts w:cs="Times New Roman"/>
      <w:sz w:val="21"/>
      <w:szCs w:val="21"/>
    </w:rPr>
  </w:style>
  <w:style w:type="character" w:customStyle="1" w:styleId="a4">
    <w:name w:val="批注文字 字符"/>
    <w:link w:val="a3"/>
    <w:uiPriority w:val="99"/>
    <w:semiHidden/>
    <w:locked/>
    <w:rPr>
      <w:rFonts w:ascii="Times New Roman" w:eastAsia="宋体" w:hAnsi="Times New Roman" w:cs="Times New Roman"/>
      <w:sz w:val="24"/>
      <w:szCs w:val="24"/>
    </w:rPr>
  </w:style>
  <w:style w:type="character" w:customStyle="1" w:styleId="a6">
    <w:name w:val="批注框文本 字符"/>
    <w:link w:val="a5"/>
    <w:uiPriority w:val="99"/>
    <w:semiHidden/>
    <w:locked/>
    <w:rPr>
      <w:rFonts w:ascii="Times New Roman" w:eastAsia="宋体" w:hAnsi="Times New Roman" w:cs="Times New Roman"/>
      <w:sz w:val="18"/>
      <w:szCs w:val="18"/>
    </w:rPr>
  </w:style>
  <w:style w:type="character" w:customStyle="1" w:styleId="a8">
    <w:name w:val="页脚 字符"/>
    <w:link w:val="a7"/>
    <w:uiPriority w:val="99"/>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c">
    <w:name w:val="批注主题 字符"/>
    <w:link w:val="ab"/>
    <w:uiPriority w:val="99"/>
    <w:semiHidden/>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785</Words>
  <Characters>4476</Characters>
  <Application>Microsoft Office Word</Application>
  <DocSecurity>0</DocSecurity>
  <Lines>37</Lines>
  <Paragraphs>10</Paragraphs>
  <ScaleCrop>false</ScaleCrop>
  <Company>Microsoft Corporation</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826</cp:revision>
  <dcterms:created xsi:type="dcterms:W3CDTF">2019-05-30T09:42:00Z</dcterms:created>
  <dcterms:modified xsi:type="dcterms:W3CDTF">2021-06-11T14:07:00Z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