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2024年度自治区基层人大补助项目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叶城县人民代表大会常务委员会办公室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中共县叶城县委会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李志武</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党中央高度重视基层民主政治建设，对加强基层人大工作和建设提出了一系列重要部署和要求。《关于加强县人大工作和建设的若干意见》等政策文件的明确指出，基层人大作为地方国家权力机关的重要组成部分，是发展全过程人民民主的重要基础，在保障</w:t>
      </w:r>
      <w:r>
        <w:rPr>
          <w:rStyle w:val="Strong"/>
          <w:rFonts w:ascii="仿宋" w:eastAsia="仿宋" w:hAnsi="仿宋" w:cs="仿宋" w:hint="eastAsia"/>
          <w:b w:val="0"/>
          <w:bCs w:val="0"/>
          <w:spacing w:val="-4"/>
          <w:sz w:val="32"/>
          <w:szCs w:val="32"/>
        </w:rPr>
        <w:t xml:space="preserve">人民当家作主</w:t>
      </w:r>
      <w:r>
        <w:rPr>
          <w:rStyle w:val="Strong"/>
          <w:rFonts w:ascii="仿宋" w:eastAsia="仿宋" w:hAnsi="仿宋" w:cs="仿宋" w:hint="eastAsia"/>
          <w:b w:val="0"/>
          <w:bCs w:val="0"/>
          <w:spacing w:val="-4"/>
          <w:sz w:val="32"/>
          <w:szCs w:val="32"/>
        </w:rPr>
        <w:t xml:space="preserve">、推进基层治理体系和治理能力现代化中具有不可替代的作用。自治区人大深入贯彻落实党中央相关精神，积极响应政策号召，致力于推动基层人大建设符合新时代发展要求。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计划投入17万元，将用于2024年度自治区基层人大补助项目支出，乡级人大代表人数1298人，县级人大代表人数249人，该项目的实施更好保障代表开展集中视察、专题调研、代表小组活动、参加代表培训、列席下级人大常委会会议、代表进“家、室、站”开展活动等闭会期间活动，尊重代表主体地位，充分发挥代表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我单位支付2024年度自治区基层人大补助项目资金17万元，主要用于基层人大办公经费支出，弥补基层人大建设经费不足，全面加强基层人大建设，保障基层人大建设代表“家室站”建设，开展立法监督等工作、改善办公条件等，更好支持基层国家权力机关发挥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w:t>
      </w:r>
      <w:r>
        <w:rPr>
          <w:rStyle w:val="Strong"/>
          <w:rFonts w:ascii="仿宋" w:eastAsia="仿宋" w:hAnsi="仿宋" w:cs="仿宋" w:hint="eastAsia"/>
          <w:b w:val="0"/>
          <w:bCs w:val="0"/>
          <w:spacing w:val="-4"/>
          <w:sz w:val="32"/>
          <w:szCs w:val="32"/>
        </w:rPr>
        <w:t xml:space="preserve">县人大常委会办公室</w:t>
      </w:r>
      <w:r>
        <w:rPr>
          <w:rStyle w:val="Strong"/>
          <w:rFonts w:ascii="仿宋" w:eastAsia="仿宋" w:hAnsi="仿宋" w:cs="仿宋" w:hint="eastAsia"/>
          <w:b w:val="0"/>
          <w:bCs w:val="0"/>
          <w:spacing w:val="-4"/>
          <w:sz w:val="32"/>
          <w:szCs w:val="32"/>
        </w:rPr>
        <w:t xml:space="preserve">为行政单位算编制范围的有5个办公室：办公室、法制工作委员会、代表人事工作委员会、财经工作委员会、科教文卫工作委员会。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编制人数26人，其中：行政人员编制19人、工勤5人、参事业编制2人。实有在职人数25人，其中：行政在职20人、工勤3人、事业在职2人。离退休人员40人，其中：行政退休人员40人、事业退休0人。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根据关于下达《2024年度自治区基层人大补助项目资金的通知》（喀地财行〔2023〕58号）文件精神共安排下达资金17万元，为自治区转移支付资金，最终确定项目资金总数为17万元。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截至2024年12月31号，实际支出17万元，预算执行率100%。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自治区党委人大工作会议精神，围绕加强改进新时代代表工作，更好保障代表开展集中视察、专题调研、代表小组活动、参加代表培训、列席下级人大常委会会议、代表进“家、室、站”开展活动等闭会期间活动，尊重代表主体地位，充分发挥代表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实施的前期准备工作：根据自治区财政下达的补助资金总额，结合各地人口、代表数量、经济水平等因素合理分配，由县级人大牵头，组织乡镇（街道）人大梳理短板。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具体实施工作：完成基层调研与项目申报、自治区审核并下达资金计划、召开部署会，签订目标责任书、完成项目实施方案批复，启动招标采购。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项目实施机构：2024年度自治区基层人大补助项目严格落实项目管理制度，主要描述项目主管部门、牵头单位科室、实施部门、覆盖县级层面、项目实施地等相关人员的工作安排，明确职责分工，统一协调解决项目实施过程中出现的各类问题，确保项目的顺利实施。项目实施机构具体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项目负责人：人大主任穆太力普·亚合普 工作内容全盘负责单位项目实施。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财务负责人：</w:t>
      </w:r>
      <w:r>
        <w:rPr>
          <w:rStyle w:val="Strong"/>
          <w:rFonts w:ascii="仿宋" w:eastAsia="仿宋" w:hAnsi="仿宋" w:cs="仿宋" w:hint="eastAsia"/>
          <w:b w:val="0"/>
          <w:bCs w:val="0"/>
          <w:spacing w:val="-4"/>
          <w:sz w:val="32"/>
          <w:szCs w:val="32"/>
        </w:rPr>
        <w:t xml:space="preserve">人大常委会副主任</w:t>
      </w:r>
      <w:r>
        <w:rPr>
          <w:rStyle w:val="Strong"/>
          <w:rFonts w:ascii="仿宋" w:eastAsia="仿宋" w:hAnsi="仿宋" w:cs="仿宋" w:hint="eastAsia"/>
          <w:b w:val="0"/>
          <w:bCs w:val="0"/>
          <w:spacing w:val="-4"/>
          <w:sz w:val="32"/>
          <w:szCs w:val="32"/>
        </w:rPr>
        <w:t xml:space="preserve">徐龙飞  工作内容负责财务收支审批。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项目实施人员：单位</w:t>
      </w:r>
      <w:r>
        <w:rPr>
          <w:rStyle w:val="Strong"/>
          <w:rFonts w:ascii="仿宋" w:eastAsia="仿宋" w:hAnsi="仿宋" w:cs="仿宋" w:hint="eastAsia"/>
          <w:b w:val="0"/>
          <w:bCs w:val="0"/>
          <w:spacing w:val="-4"/>
          <w:sz w:val="32"/>
          <w:szCs w:val="32"/>
        </w:rPr>
        <w:t xml:space="preserve">人大常委会副主任</w:t>
      </w:r>
      <w:r>
        <w:rPr>
          <w:rStyle w:val="Strong"/>
          <w:rFonts w:ascii="仿宋" w:eastAsia="仿宋" w:hAnsi="仿宋" w:cs="仿宋" w:hint="eastAsia"/>
          <w:b w:val="0"/>
          <w:bCs w:val="0"/>
          <w:spacing w:val="-4"/>
          <w:sz w:val="32"/>
          <w:szCs w:val="32"/>
        </w:rPr>
        <w:t xml:space="preserve">努尔买买提·阿布来提 工作内容：按照单位分工及法律规定，召集及协调各级人大主席开展各项工作。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项目实施人员：单位会计刘丽  工作内容：按照项目开展情况审核票据、合同、验收单等书面材料，开展资金支付、书写项目绩效报告。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项目实施人员：单位办公室成员李斌  工作内容：按照单位领导交办的日常工作及常委会领导会议研究情况监督实施日常工作，做好沟通协调及上传下达等日常管理工作。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项目实施人员：单位代表人事委主任郭辉  工作内容：按照上级、组织部门要求及代表法、组织法，召集各级人大主席及各级人大代表开展代表履职活动。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管理制度：本项目由穆太力普·亚合普作为项目负责人，负责该项目的全盘组织实施；代表人事委主任郭辉作为业务工作人员负责指导乡镇人大开展各项工作；财务负责人徐龙飞按照项目负责人提供的依据和发票等按项目进度进行审批；财务人员按照《会计法》规定审核发票等材料后向财政局申请资金支付，并做好账务处理。通过业务与财务工作共同配合衔接，形成了明确责任分工的项目管理制度，并按照项目资金支付管理办法的规定、监督检查制度、预算绩效管理办法等相关制度办法严格落实各环节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本项目坚持项目竣工验收制度，遵照属地管理、“谁审批、谁验收”的原则。由</w:t>
      </w:r>
      <w:r>
        <w:rPr>
          <w:rStyle w:val="Strong"/>
          <w:rFonts w:ascii="仿宋" w:eastAsia="仿宋" w:hAnsi="仿宋" w:cs="仿宋" w:hint="eastAsia"/>
          <w:b w:val="0"/>
          <w:bCs w:val="0"/>
          <w:spacing w:val="-4"/>
          <w:sz w:val="32"/>
          <w:szCs w:val="32"/>
        </w:rPr>
        <w:t xml:space="preserve">人大常委会副主任</w:t>
      </w:r>
      <w:r>
        <w:rPr>
          <w:rStyle w:val="Strong"/>
          <w:rFonts w:ascii="仿宋" w:eastAsia="仿宋" w:hAnsi="仿宋" w:cs="仿宋" w:hint="eastAsia"/>
          <w:b w:val="0"/>
          <w:bCs w:val="0"/>
          <w:spacing w:val="-4"/>
          <w:sz w:val="32"/>
          <w:szCs w:val="32"/>
        </w:rPr>
        <w:t xml:space="preserve">努尔买买提·阿布来提负责牵头组织验收，按照村、乡、县三个级别逐级开展验收工作。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2024年度自治区基层人大补助项目支出绩效评价管理办法》（财预〔2020〕10号）和喀什地区财政局《喀什地区财政支出绩效评价管理暂行办法》（喀地财预〔2019〕18号）等相关政策文件与规定，我单位针对2024年度自治区基层人大补助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2024年度自治区基层人大补助项目支出绩效评价管理办法》（财预〔2020〕10号）和自治区财政厅《自治区财政支出绩效评价管理暂行办法》（新财预〔2018〕189号）等相关政策文件与规定，以2024年度自治区基层人大补助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穆太力普·亚合普任评价组组长，绩效评价工作职责为负责全盘工作。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徐龙飞任评价组副组长，绩效评价工作职责为为对项目实施情况进行实地调查。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刘丽任评价组成员，绩效评价工作职责为负责资料审核等工作。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度自治区基层人大补助项目，项目产生更好保障代表开展集中视察、专题调研、代表小组活动、参加代表培训、列席下级人大常委会会议、代表进“家、室、站”开展活动等闭会期间活动，尊重代表主体地位，充分发挥代表作用的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项目决策：该项目主要通过喀地财行〔2023〕58号文件立项，项目实施符合《中共新疆维吾尔自治区委员会关于新时代加强人大工作的意见》（新党发〔2019〕34号）要求，项目立项依据充分，立项程序规范。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项目过程：2024年度自治区基层人大补助项目预算安排 17万元，实际支出17万元，预算执行率100%。项目资金使用合规，项目财务管理制度健全，财务监控到位，所有资金支付均按照国库集中支付制度严格执行，现有项目管理制度执行情况良好。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项目产出：截至2024年12月31日，项目实际支出17万元，用于2024年度自治区基层人大补助项目支出，保障运转单位数量1个、保障人大会议召开1次、资金支付合规率100%、项目完成时间2024年12月15日。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该项目的实施更好保障了代表开展集中视察、专题调研、代表小组活动、参加代表培训、列席下级人大常委会会议、代表进“家、室、站”开展活动等闭会期间活动，保障人大代表依法行使职权，积极履行代表义务，充分发挥代表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度自治区基层人大补助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 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国务院颁发的依据《中华人民共和国全国代表大会和地方各级人民代表大会代表法》、《中共新疆维吾尔自治区委员会关于新时代加强人大工作的意见》（新人常办〔2020〕48号）、《自治区提前下达转移支付资金预告知》（喀地财行〔2023〕58号）、《中共新疆维吾尔自治区委员会关于新时代加强人大工作的意见》中：第二十二条第四点“南疆四地州人大经费保障”内容等文件规定实施。符合行业发展规划和政策要求；本项目立项符合《叶城县人民代表大会常务委员会办公室配置内设机构和人员编制规定》中职责范围中的“组织代表进行视察和调研工作职责”，属于我单位履职所需；根据《财政资金直接支付申请书》，本项目资金性质为“一般公共预算资金”功能分类为“[2010199]其他人大事务支出”经济分类为“[51301]上下级政府间转移性支出”属于公共财政支持范围，符合中央、地方事权支出责任划分原则；经检查我单位财政管理一体化信息系统，本项目不存在重复。结合单位的职责和履职效能，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总投资17万元，用于2024年度自治区基层人大补助项目，该项目计划投入资金17万元，用于基层人大办公经费支出，弥补基层人大建设经费不足，全面加强基层人大建设，保障基层人大建设代表“家室站”建设，开展立法监督等工作，改善办公条件等，更好支持基层国家权力机关发挥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预算资金17万元，到位资金17万元，已支付17万元，该项目计划投入资金17万元，用于基层人大办公经费支出，弥补基层人大建设经费不足，全面加强基层人大建设，保障基层人大建设代表“家室站”建设，开展立法监督等工作，改善办公条件等，更好支持基层国家权力机关发挥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③该项目按照绩效目标完成数量指标、质量指标、时效指标、成本指标，保障运转单位数量1个、保障人大会议召开1次、资金支付合规率100%、项目完成时间2025年12月15日。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④该项目批复的预算金额为17万元，《项目支出绩效目标表》中预算金额为17万元，预算确定的项目资金与预算确定的项目投资额相匹配。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⑤本单位制定了《2024年度自治区基层人大补助项目实施方案》，明确了总体思路及目标、并对任务进行了详细分解，对目标进行了细化，根据评分标准，该指标不扣分，得3分。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6个，定性指标1个，指标量化率为85.7%，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1个，三级指标的年度指标值与年度绩效目标中任务数一致，已设置时效指标“项目完成时间2024年12月15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17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2024年度自治区基层人大补助项目资金的请示》和《2024年度自治区基层人大补助项目实施方案》为依据进行资金分配，预算资金分配依据充分。根据《自治区提前下达转移支付资金预告知》（喀地财行〔2023〕58号），本项目实际到位资金17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查证《2024年度自治区基层人大补助项目资金申请报告》，预算安排总额为17万元，实际到位17万元，资金到位率100%。资金到位率=（实际到位资金/预算资金）×100%=（17万元/17万元）×100%=100%，得3分。综上，该指标满分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本项目预算编制较为详细，项目资金支出总体能够按照预算执行。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经查证支付凭证、资金申请报告资料，该项目实际到位资金为17万元，实际支出资金为17万元，预算执行率=（实际支出资金/实际到位资金）×100%=（17万元/17万元）×100%=100%，得3分。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检查项目资金申请文件、国库支付凭证等财务资料，得出本项目资金支出符合国家财经法规、《政府会计制度》《叶城县人民代表大会常务委员会办公室资金管理办法》《叶城县人民代表大会常务委员会办公室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已制定《叶城县人民代表大会常务委员会办公室资金管理办法》《叶城县人民代表大会常务委员会办公室收支业务管理制度》《叶城县人民代表大会常务委员会办公室政府采购业务管理制度》《叶城县人民代表大会常务委员会办公室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的实施符合《叶城县人民代表大会常务委员会办公室资金管理办法》《叶城县人民代表大会常务委员会办公室收支业务管理制度》《叶城县人民代表大会常务委员会办公室政府采购业务管理制度》《叶城县人民代表大会常务委员会办公室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度自治区基层人大补助项目工作领导小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穆太力普·亚合普任组长，职责为负责全盘工作。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徐龙飞任副组长，职责为对项目实施情况进行实地调查。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刘丽任成员，职责为负责资料审核等工作。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本项目有效执行各项制度，根据评分标准，该指标不扣分，得5分。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项目产出类指标包括产出数量、产出质量、产出时效、产出成本四方面的内容，由5个三级指标构成，权重分为45分，实际得分45分，得分率为100%。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保障单位运转数量（个）指标，预期指标值为1个，实际完成值为1个，指标完成率为100%，与预期目标一致，根据评分标准，该指标不扣分，得10分。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保障人大会议召开（次）指标，预期指标值为1次，实际完成值为1次，指标完成率为100%，与预期目标一致，根据评分标准，该指标不扣分，得10分。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资金支付合规率（%）指标，预期指标值为100%，实际完成值为100%，指标完成率为105%，高于预期目标，根据评分标准，该指标不扣分，得10分。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项目完成时间指标，预期指标值为2024年12月15日，实际完成值为2024年12月15日，指标完成率为100%，与预期目标一致，根据评分标准，该指标不扣分，得10分。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基层人大办公经费成本指标，预期指标值为17万元，实际完成值为17万元，指标完成率为100%，根据评分标准，该指标不扣分，得15分。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改善基层人大办公环境，提高基层人大履职能力指标，该指标预期指标值为有效改善，实际完成值为有效改善，指标完成率为100%，与预期指标一致，根据评分标准，该指标不扣分，得10分。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对于“满意度指标：受益各级人大代表满意度（%），该指标预期指标值为95%，实际完成值为95%，指标完成率为100%，达到预期目标，根据评分标准，该指标不扣分,得10分。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2024年度自治区基层人大补助项目预算17万元，到位17万元，实际支出17万元，预算执行率为100%，项目绩效指标总体完成率为100%，无偏差。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2024年度自治区基层人大补助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一是群众及各级人大代表对人大工作充满期待，人大代表在培训、学习、个人履职水平和能力等各个方面有待加强和提升。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自评价工作还存在自我审定的局限性，会影响评价质量，容易造成问题的疏漏，在客观性和公正性上说服力不强，三是缺少带着问题去评价的意识，四是现场评价的工作量少，后续效益评价具体措施和方法较少。五是对各项指标和指标值要进一步优化、完善，主要在细化、量化上改进</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1.进一步开展人大代表履职能力培训，提升人大代表履职水平和素质。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