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r>
        <w:rPr>
          <w:rFonts w:hint="eastAsia" w:ascii="仿宋_GB2312" w:eastAsia="仿宋_GB2312" w:cs="仿宋_GB2312"/>
          <w:sz w:val="32"/>
          <w:szCs w:val="32"/>
        </w:rPr>
        <w:t>附件1：</w:t>
      </w:r>
    </w:p>
    <w:p>
      <w:pPr>
        <w:spacing w:line="560" w:lineRule="exact"/>
        <w:jc w:val="center"/>
        <w:rPr>
          <w:rFonts w:ascii="仿宋_GB2312" w:hAnsi="宋体" w:eastAsia="仿宋_GB2312"/>
          <w:b/>
          <w:sz w:val="44"/>
          <w:szCs w:val="44"/>
        </w:rPr>
      </w:pPr>
      <w:r>
        <w:rPr>
          <w:rFonts w:hint="eastAsia" w:ascii="仿宋_GB2312" w:hAnsi="宋体" w:eastAsia="仿宋_GB2312" w:cs="仿宋_GB2312"/>
          <w:b/>
          <w:sz w:val="44"/>
          <w:szCs w:val="44"/>
        </w:rPr>
        <w:t>2016年喀什地区叶城县畜牧兽医站部门决算</w:t>
      </w:r>
    </w:p>
    <w:p>
      <w:pPr>
        <w:spacing w:line="560" w:lineRule="exact"/>
        <w:jc w:val="center"/>
        <w:rPr>
          <w:rFonts w:ascii="仿宋_GB2312" w:hAnsi="宋体" w:eastAsia="仿宋_GB2312"/>
          <w:b/>
          <w:bCs/>
          <w:sz w:val="32"/>
          <w:szCs w:val="32"/>
        </w:rPr>
      </w:pPr>
      <w:r>
        <w:rPr>
          <w:rFonts w:hint="eastAsia" w:ascii="仿宋_GB2312" w:hAnsi="宋体" w:eastAsia="仿宋_GB2312"/>
          <w:b/>
          <w:bCs/>
          <w:sz w:val="32"/>
          <w:szCs w:val="32"/>
        </w:rPr>
        <w:t xml:space="preserve"> </w:t>
      </w:r>
    </w:p>
    <w:p>
      <w:pPr>
        <w:spacing w:line="560" w:lineRule="exact"/>
        <w:jc w:val="center"/>
        <w:rPr>
          <w:rFonts w:ascii="仿宋_GB2312" w:eastAsia="仿宋_GB2312"/>
          <w:b/>
          <w:bCs/>
          <w:sz w:val="32"/>
          <w:szCs w:val="32"/>
        </w:rPr>
      </w:pPr>
      <w:r>
        <w:rPr>
          <w:rFonts w:hint="eastAsia" w:ascii="仿宋_GB2312" w:eastAsia="仿宋_GB2312" w:cs="仿宋_GB2312"/>
          <w:b/>
          <w:bCs/>
          <w:sz w:val="32"/>
          <w:szCs w:val="32"/>
        </w:rPr>
        <w:t>第一部分 单位概述</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叶城县畜牧兽医站</w:t>
      </w:r>
      <w:r>
        <w:rPr>
          <w:rFonts w:hint="eastAsia" w:ascii="仿宋_GB2312" w:hAnsi="宋体" w:eastAsia="仿宋_GB2312" w:cs="仿宋_GB2312"/>
          <w:sz w:val="32"/>
          <w:szCs w:val="32"/>
        </w:rPr>
        <w:t>单位性质</w:t>
      </w:r>
      <w:r>
        <w:rPr>
          <w:rFonts w:hint="eastAsia" w:ascii="仿宋_GB2312" w:hAnsi="宋体" w:eastAsia="仿宋_GB2312"/>
          <w:sz w:val="32"/>
          <w:szCs w:val="32"/>
        </w:rPr>
        <w:t>全额拨款事业单位，执行会计制度为事业会计制度。</w:t>
      </w:r>
      <w:r>
        <w:rPr>
          <w:rFonts w:hint="eastAsia" w:ascii="仿宋_GB2312" w:hAnsi="宋体" w:eastAsia="仿宋_GB2312" w:cs="仿宋_GB2312"/>
          <w:sz w:val="32"/>
          <w:szCs w:val="32"/>
        </w:rPr>
        <w:t>独立编制机构 1个，独立编制机构与上年无变动。</w:t>
      </w:r>
    </w:p>
    <w:p>
      <w:pPr>
        <w:snapToGrid w:val="0"/>
        <w:spacing w:line="560" w:lineRule="exact"/>
        <w:ind w:firstLine="800" w:firstLineChars="250"/>
        <w:rPr>
          <w:rFonts w:ascii="仿宋_GB2312" w:hAnsi="宋体" w:eastAsia="仿宋_GB2312"/>
          <w:sz w:val="32"/>
          <w:szCs w:val="32"/>
        </w:rPr>
      </w:pPr>
      <w:r>
        <w:rPr>
          <w:rFonts w:hint="eastAsia" w:ascii="仿宋_GB2312" w:hAnsi="宋体" w:eastAsia="仿宋_GB2312"/>
          <w:sz w:val="32"/>
          <w:szCs w:val="32"/>
        </w:rPr>
        <w:t>一、主要职能： 对全县范围的畜禽进行防疫、疫病治疗、动物疫情监测及流行病学调查，品种改良、畜牧技术推广应用等。</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二、机构人员情况：编制11人（按照编委文件填报），实有在职人数 11人，属于一般公共预算财政拨款开支0人，一般公共预算财政补助开支0人。2015年退休4人，2016年无退休人员，比上年减少4人，因社保改革退休人员纳入社保局统一管理。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三、决算单位构成</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纳入叶城县畜牧兽医站2016年部门决算编制范围的单位名单见下表：</w:t>
      </w:r>
    </w:p>
    <w:tbl>
      <w:tblPr>
        <w:tblStyle w:val="7"/>
        <w:tblW w:w="85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spacing w:line="560" w:lineRule="exact"/>
              <w:rPr>
                <w:rFonts w:ascii="仿宋_GB2312" w:hAnsi="宋体" w:eastAsia="仿宋_GB2312"/>
                <w:sz w:val="32"/>
                <w:szCs w:val="32"/>
              </w:rPr>
            </w:pPr>
            <w:r>
              <w:rPr>
                <w:rFonts w:hint="eastAsia" w:ascii="仿宋_GB2312" w:hAnsi="宋体" w:eastAsia="仿宋_GB2312"/>
                <w:sz w:val="32"/>
                <w:szCs w:val="32"/>
              </w:rPr>
              <w:t>序号</w:t>
            </w:r>
          </w:p>
        </w:tc>
        <w:tc>
          <w:tcPr>
            <w:tcW w:w="2841" w:type="dxa"/>
          </w:tcPr>
          <w:p>
            <w:pPr>
              <w:spacing w:line="560" w:lineRule="exact"/>
              <w:rPr>
                <w:rFonts w:ascii="仿宋_GB2312" w:hAnsi="宋体" w:eastAsia="仿宋_GB2312"/>
                <w:sz w:val="32"/>
                <w:szCs w:val="32"/>
              </w:rPr>
            </w:pPr>
            <w:r>
              <w:rPr>
                <w:rFonts w:hint="eastAsia" w:ascii="仿宋_GB2312" w:hAnsi="宋体" w:eastAsia="仿宋_GB2312"/>
                <w:sz w:val="32"/>
                <w:szCs w:val="32"/>
              </w:rPr>
              <w:t>单位名称</w:t>
            </w:r>
          </w:p>
        </w:tc>
        <w:tc>
          <w:tcPr>
            <w:tcW w:w="2841" w:type="dxa"/>
          </w:tcPr>
          <w:p>
            <w:pPr>
              <w:spacing w:line="560" w:lineRule="exact"/>
              <w:rPr>
                <w:rFonts w:ascii="仿宋_GB2312" w:hAnsi="宋体" w:eastAsia="仿宋_GB2312"/>
                <w:sz w:val="32"/>
                <w:szCs w:val="32"/>
              </w:rPr>
            </w:pPr>
            <w:r>
              <w:rPr>
                <w:rFonts w:hint="eastAsia" w:ascii="仿宋_GB2312" w:hAnsi="宋体"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spacing w:line="560" w:lineRule="exact"/>
              <w:rPr>
                <w:rFonts w:ascii="仿宋_GB2312" w:hAnsi="宋体" w:eastAsia="仿宋_GB2312"/>
                <w:sz w:val="32"/>
                <w:szCs w:val="32"/>
              </w:rPr>
            </w:pPr>
            <w:r>
              <w:rPr>
                <w:rFonts w:hint="eastAsia" w:ascii="仿宋_GB2312" w:hAnsi="宋体" w:eastAsia="仿宋_GB2312"/>
                <w:sz w:val="32"/>
                <w:szCs w:val="32"/>
              </w:rPr>
              <w:t>1</w:t>
            </w:r>
          </w:p>
        </w:tc>
        <w:tc>
          <w:tcPr>
            <w:tcW w:w="2841" w:type="dxa"/>
          </w:tcPr>
          <w:p>
            <w:pPr>
              <w:spacing w:line="560" w:lineRule="exact"/>
              <w:rPr>
                <w:rFonts w:ascii="仿宋_GB2312" w:hAnsi="宋体" w:eastAsia="仿宋_GB2312"/>
                <w:sz w:val="32"/>
                <w:szCs w:val="32"/>
              </w:rPr>
            </w:pPr>
            <w:r>
              <w:rPr>
                <w:rFonts w:hint="eastAsia" w:ascii="仿宋_GB2312" w:hAnsi="宋体" w:eastAsia="仿宋_GB2312"/>
                <w:sz w:val="32"/>
                <w:szCs w:val="32"/>
              </w:rPr>
              <w:t>叶城县畜牧兽医站</w:t>
            </w:r>
          </w:p>
        </w:tc>
        <w:tc>
          <w:tcPr>
            <w:tcW w:w="2841" w:type="dxa"/>
          </w:tcPr>
          <w:p>
            <w:pPr>
              <w:spacing w:line="560" w:lineRule="exact"/>
              <w:rPr>
                <w:rFonts w:ascii="仿宋_GB2312" w:hAnsi="宋体" w:eastAsia="仿宋_GB2312"/>
                <w:sz w:val="32"/>
                <w:szCs w:val="32"/>
              </w:rPr>
            </w:pPr>
          </w:p>
        </w:tc>
      </w:tr>
    </w:tbl>
    <w:p>
      <w:pPr>
        <w:spacing w:line="560" w:lineRule="exact"/>
        <w:ind w:firstLine="640" w:firstLineChars="200"/>
        <w:rPr>
          <w:rFonts w:ascii="仿宋_GB2312" w:hAnsi="宋体" w:eastAsia="仿宋_GB2312"/>
          <w:sz w:val="32"/>
          <w:szCs w:val="32"/>
        </w:rPr>
      </w:pPr>
      <w:bookmarkStart w:id="0" w:name="YS060102"/>
      <w:r>
        <w:rPr>
          <w:rFonts w:hint="eastAsia" w:ascii="仿宋_GB2312" w:hAnsi="宋体" w:eastAsia="仿宋_GB2312"/>
          <w:sz w:val="32"/>
          <w:szCs w:val="32"/>
        </w:rPr>
        <w:t>四、机构设置:</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根据职责，纳入2016年部门预算编制范围的有3个内设机构。</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办公室负责为畜牧兽医方面的各种工作制定计划，监督乡镇畜牧兽医开展各项工作情况，开展与养殖业及相关畜牧兽医咨询培训工作。</w:t>
      </w:r>
    </w:p>
    <w:p>
      <w:pPr>
        <w:snapToGrid w:val="0"/>
        <w:spacing w:line="560" w:lineRule="exact"/>
        <w:ind w:firstLine="640" w:firstLineChars="200"/>
        <w:rPr>
          <w:rFonts w:ascii="仿宋_GB2312" w:hAnsi="宋体" w:eastAsia="仿宋_GB2312"/>
          <w:sz w:val="32"/>
          <w:szCs w:val="32"/>
        </w:rPr>
      </w:pPr>
    </w:p>
    <w:p>
      <w:pPr>
        <w:snapToGrid w:val="0"/>
        <w:spacing w:line="560" w:lineRule="exact"/>
        <w:ind w:firstLine="643" w:firstLineChars="200"/>
        <w:rPr>
          <w:rFonts w:ascii="仿宋_GB2312" w:hAnsi="宋体" w:eastAsia="仿宋_GB2312"/>
          <w:b/>
          <w:sz w:val="32"/>
          <w:szCs w:val="32"/>
        </w:rPr>
      </w:pPr>
      <w:r>
        <w:rPr>
          <w:rFonts w:hint="eastAsia" w:ascii="仿宋_GB2312" w:hAnsi="宋体" w:eastAsia="仿宋_GB2312"/>
          <w:b/>
          <w:sz w:val="32"/>
          <w:szCs w:val="32"/>
        </w:rPr>
        <w:t>第二部分   畜牧兽医站2016年度部门决算报表</w:t>
      </w:r>
    </w:p>
    <w:p>
      <w:pPr>
        <w:numPr>
          <w:ilvl w:val="0"/>
          <w:numId w:val="1"/>
        </w:numPr>
        <w:snapToGrid w:val="0"/>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收入支出决算总表</w:t>
      </w:r>
    </w:p>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财政拨款收入支出决算总表</w:t>
      </w:r>
    </w:p>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四、收入决算表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七、基本支出决算明细表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八、项目支出决算明细表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九、项目收入支出决算表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十、行政事业类项目收入支出决算表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十一、基本建设类项目收入支出决算表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十二、一般公共预算财政拨款收入支出决算表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十三、一般公共预算财政拨款支出决算明细表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十四、一般公共预算财政拨款基本支出决算表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十五、一般公共预算财政拨款项目支出决算表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十六、政府性基金预算财政拨款收入支出决算表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十七、政府性基金预算财政拨款基本支出决算明细表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十八、政府性基金预算财政拨款项目支出决算明细表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十九、</w:t>
      </w:r>
      <w:r>
        <w:rPr>
          <w:rFonts w:hint="eastAsia" w:ascii="仿宋_GB2312" w:hAnsi="宋体" w:eastAsia="仿宋_GB2312" w:cs="仿宋_GB2312"/>
          <w:sz w:val="32"/>
          <w:szCs w:val="32"/>
        </w:rPr>
        <w:t>政府性基金预算财政拨款支出决算明细表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二十、财政专户管理资金收入支出决算表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二十一、资产负债表</w:t>
      </w:r>
    </w:p>
    <w:p>
      <w:pPr>
        <w:snapToGrid w:val="0"/>
        <w:spacing w:line="560" w:lineRule="exact"/>
        <w:ind w:firstLine="640" w:firstLineChars="200"/>
        <w:rPr>
          <w:rFonts w:ascii="仿宋_GB2312" w:eastAsia="仿宋_GB2312" w:cs="仿宋_GB2312"/>
          <w:sz w:val="32"/>
          <w:szCs w:val="32"/>
        </w:rPr>
      </w:pPr>
      <w:r>
        <w:rPr>
          <w:rFonts w:hint="eastAsia" w:ascii="仿宋_GB2312" w:hAnsi="宋体" w:eastAsia="仿宋_GB2312" w:cs="仿宋_GB2312"/>
          <w:sz w:val="32"/>
          <w:szCs w:val="32"/>
        </w:rPr>
        <w:t>二十二、</w:t>
      </w:r>
      <w:r>
        <w:rPr>
          <w:rFonts w:hint="eastAsia" w:ascii="仿宋_GB2312" w:eastAsia="仿宋_GB2312" w:cs="仿宋_GB2312"/>
          <w:sz w:val="32"/>
          <w:szCs w:val="32"/>
        </w:rPr>
        <w:t>资产情况表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二十三、部门决算相关信息统计表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二十四、政府采购情况表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二十五、2016年项目支出专项资金决算公开表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eastAsia="仿宋_GB2312" w:cs="仿宋_GB2312"/>
          <w:sz w:val="32"/>
          <w:szCs w:val="32"/>
        </w:rPr>
        <w:t>二十六、2016年对个人和家庭的补助项目支出专项资金决算公开表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二十七、2016年度财政拨款“三公”经费支出表及说明</w:t>
      </w:r>
    </w:p>
    <w:p>
      <w:pPr>
        <w:snapToGrid w:val="0"/>
        <w:spacing w:line="560" w:lineRule="exact"/>
        <w:ind w:firstLine="643" w:firstLineChars="200"/>
        <w:jc w:val="center"/>
        <w:rPr>
          <w:rFonts w:ascii="仿宋_GB2312" w:hAnsi="宋体" w:eastAsia="仿宋_GB2312"/>
          <w:b/>
          <w:sz w:val="32"/>
          <w:szCs w:val="32"/>
        </w:rPr>
      </w:pPr>
      <w:r>
        <w:rPr>
          <w:rFonts w:hint="eastAsia" w:ascii="仿宋_GB2312" w:hAnsi="宋体" w:eastAsia="仿宋_GB2312"/>
          <w:b/>
          <w:sz w:val="32"/>
          <w:szCs w:val="32"/>
        </w:rPr>
        <w:t>第三部分  叶城县畜牧兽医站2016年度部门决算情况说明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sz w:val="32"/>
          <w:szCs w:val="32"/>
        </w:rPr>
        <w:t>一、部门收入支出决算总体情况说明：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sz w:val="32"/>
          <w:szCs w:val="32"/>
        </w:rPr>
        <w:t>2016年全年收入合计1808823.07元，支出合计1808823.07    元，其中基本支出1808823.07元,无项目支出。</w:t>
      </w:r>
    </w:p>
    <w:bookmarkEnd w:id="0"/>
    <w:p>
      <w:pPr>
        <w:numPr>
          <w:ilvl w:val="0"/>
          <w:numId w:val="2"/>
        </w:numPr>
        <w:snapToGrid w:val="0"/>
        <w:spacing w:line="560" w:lineRule="exact"/>
        <w:rPr>
          <w:rFonts w:ascii="仿宋_GB2312" w:hAnsi="宋体" w:eastAsia="仿宋_GB2312"/>
          <w:sz w:val="32"/>
          <w:szCs w:val="32"/>
        </w:rPr>
      </w:pPr>
      <w:r>
        <w:rPr>
          <w:rFonts w:hint="eastAsia" w:ascii="仿宋_GB2312" w:hAnsi="宋体" w:eastAsia="仿宋_GB2312"/>
          <w:sz w:val="32"/>
          <w:szCs w:val="32"/>
        </w:rPr>
        <w:t>收入情况说明</w:t>
      </w:r>
    </w:p>
    <w:p>
      <w:pPr>
        <w:snapToGrid w:val="0"/>
        <w:spacing w:line="560" w:lineRule="exact"/>
        <w:ind w:left="147" w:leftChars="70" w:firstLine="480" w:firstLineChars="150"/>
        <w:rPr>
          <w:rFonts w:ascii="仿宋_GB2312" w:hAnsi="宋体" w:eastAsia="仿宋_GB2312"/>
          <w:sz w:val="32"/>
          <w:szCs w:val="32"/>
        </w:rPr>
      </w:pPr>
      <w:r>
        <w:rPr>
          <w:rFonts w:hint="eastAsia" w:ascii="仿宋_GB2312" w:hAnsi="宋体" w:eastAsia="仿宋_GB2312"/>
          <w:sz w:val="32"/>
          <w:szCs w:val="32"/>
        </w:rPr>
        <w:t>2016年本年收入合计1808823.07元，其中：财政拨款收入 1808823.07元，无事业收入，无经营收入，无其他收入。</w:t>
      </w:r>
    </w:p>
    <w:p>
      <w:pPr>
        <w:snapToGrid w:val="0"/>
        <w:spacing w:line="560" w:lineRule="exact"/>
        <w:ind w:left="147" w:leftChars="70" w:firstLine="480" w:firstLineChars="150"/>
        <w:rPr>
          <w:rFonts w:ascii="仿宋_GB2312" w:hAnsi="宋体" w:eastAsia="仿宋_GB2312"/>
          <w:sz w:val="32"/>
          <w:szCs w:val="32"/>
        </w:rPr>
      </w:pPr>
      <w:r>
        <w:rPr>
          <w:rFonts w:hint="eastAsia" w:ascii="仿宋_GB2312" w:hAnsi="宋体" w:eastAsia="仿宋_GB2312"/>
          <w:sz w:val="32"/>
          <w:szCs w:val="32"/>
        </w:rPr>
        <w:t>三、支出情况说明</w:t>
      </w:r>
    </w:p>
    <w:p>
      <w:pPr>
        <w:snapToGrid w:val="0"/>
        <w:spacing w:line="560" w:lineRule="exact"/>
        <w:ind w:left="210" w:leftChars="100" w:firstLine="480" w:firstLineChars="150"/>
        <w:rPr>
          <w:rFonts w:ascii="仿宋_GB2312" w:hAnsi="宋体" w:eastAsia="仿宋_GB2312"/>
          <w:sz w:val="32"/>
          <w:szCs w:val="32"/>
        </w:rPr>
      </w:pPr>
      <w:r>
        <w:rPr>
          <w:rFonts w:hint="eastAsia" w:ascii="仿宋_GB2312" w:hAnsi="宋体" w:eastAsia="仿宋_GB2312"/>
          <w:sz w:val="32"/>
          <w:szCs w:val="32"/>
        </w:rPr>
        <w:t>本年支出合计1808823.07 元，其中：基本支出1808823.07 元，无项目支出，无经营支出。</w:t>
      </w:r>
    </w:p>
    <w:p>
      <w:pPr>
        <w:snapToGrid w:val="0"/>
        <w:spacing w:line="560" w:lineRule="exact"/>
        <w:ind w:left="210" w:leftChars="100" w:firstLine="480" w:firstLineChars="150"/>
        <w:rPr>
          <w:rFonts w:ascii="仿宋_GB2312" w:hAnsi="宋体" w:eastAsia="仿宋_GB2312"/>
          <w:sz w:val="32"/>
          <w:szCs w:val="32"/>
        </w:rPr>
      </w:pPr>
      <w:r>
        <w:rPr>
          <w:rFonts w:hint="eastAsia" w:ascii="仿宋_GB2312" w:hAnsi="宋体" w:eastAsia="仿宋_GB2312"/>
          <w:sz w:val="32"/>
          <w:szCs w:val="32"/>
        </w:rPr>
        <w:t>四、年末结转结余情况说明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sz w:val="32"/>
          <w:szCs w:val="32"/>
        </w:rPr>
        <w:t>2016年结转结余资金0元（其中：财政拨款基本支出结转结余0元，项目支出结转结余0元。</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五、“三公”经费、会议费和培训费支出情况说明</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2016年“三公”经费实际支出0元，其中：因公出国费用0元，共组团0批次0人次,出国事由：公务接待费0元，共接待0批次0人次；公务用车购置 0元，年末公务用车保有量为 0辆；公务用车维护费0元。</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“三公”经费较上年相比多（少）支出0元，其中：因公出国费用多（少）支0元；公务接待费多（少）支出 0元；公务用车购置费多（少）支出0元；公务用车维护费多（少）支出 0元。主要原因为：严格执行</w:t>
      </w:r>
      <w:r>
        <w:rPr>
          <w:rFonts w:hint="eastAsia" w:ascii="仿宋_GB2312" w:hAnsi="宋体" w:eastAsia="仿宋_GB2312"/>
          <w:sz w:val="32"/>
          <w:szCs w:val="32"/>
          <w:lang w:eastAsia="zh-CN"/>
        </w:rPr>
        <w:t>中央</w:t>
      </w:r>
      <w:bookmarkStart w:id="1" w:name="_GoBack"/>
      <w:bookmarkEnd w:id="1"/>
      <w:r>
        <w:rPr>
          <w:rFonts w:hint="eastAsia" w:ascii="仿宋_GB2312" w:hAnsi="宋体" w:eastAsia="仿宋_GB2312"/>
          <w:sz w:val="32"/>
          <w:szCs w:val="32"/>
          <w:lang w:eastAsia="zh-CN"/>
        </w:rPr>
        <w:t>八项规定</w:t>
      </w:r>
      <w:r>
        <w:rPr>
          <w:rFonts w:hint="eastAsia" w:ascii="仿宋_GB2312" w:hAnsi="宋体" w:eastAsia="仿宋_GB2312"/>
          <w:sz w:val="32"/>
          <w:szCs w:val="32"/>
        </w:rPr>
        <w:t>厉行节约，压缩“三公”经费。</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2016年会议费0元。</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2016年培训费 0元。</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六、预算执行情况说明</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2016年本年收入1808823.07元，比2015年减少36781元，减少原因：上级专项补助资金减少。 </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2016年本年支出1808823.07元，比2015年减少36781元，减少原因：上级专项补助资金减少。</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2016年财政拨款支出1808823.07元，年初预算数1710382.56元，差异原因:年初预算未安排项目资金。</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七、决算公开其他重要事项情况说明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（一）机关运行经费支出情况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2016年叶城县畜牧兽医站机关运行经费支出0元，与2015年一致，无增减变动。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（二）政府采购支出情况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2016年，叶城县畜牧兽医站政府采购支出总额40135.00元，其中政府采购货物支出36754.00元，政府采购工程支出0元，政府采购服务支出3381.00元。喀什地区为偏远地区，参与招投标的供应商基本为中小微企业。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（三）国有资产占用情况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截止2016年12月31日，本单位共有车辆0辆，其中一般公务用车0 辆，一般用车0 辆，专业用车0辆，其他车辆 0辆 ，单位价值在50万元以上的设备 0台（套），价值0 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（四）民生项目、重点支出项目绩效评价结果</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2016年，叶城县畜牧兽医站没有项目资金</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（五）事业收入明细、经营收入明细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按收入项目分别列示：本单位是全额财政拨款事业单位，无事业收入和经营收入</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八、专业名词解释</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（一）财政拨款收入：指单位本年度从本级财政部门取得得财政拨款。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（二）事业收入：指事业单位开展专业业务活动及辅助活动所取得的收入。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（三）经营收入：指事业单位在专业业务活动及其辅助活动之外开展非独立核算经营活动取得的收入。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（四）其他收入：指除上述“财政拨款收入”、“事业收入”、“经营收入”等以外的收入。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（六）年初结转和结余：指以前年度尚未完成、结转到本年按有关规定继续使用的资金。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（七）结余分配：指事业单位按规定提取的职工福利基</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金、事业基金和缴纳的所得税，以及建设单位按规定应交回的基本建设竣工项目结余资金。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（八）年末结转和结余：指本年度或以前年度预算安排、</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因客观条件发生变化无法按原计划实施，需要延迟到以后年度按有关规定继续使用的资金。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（九）基本支出：指为保障机构正常运转、完成日常工作任务而发生的人员支出和公用支出。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（十）项目支出：指在基本支出之外为完成特定行政任务和事业发展目标所发生的支出。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（十一）经营支出：指事业单位在专业业务活动及其辅助活动之外开展非独立核算经营活动发生的支出。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10"/>
      </w:rPr>
    </w:pPr>
    <w:r>
      <w:rPr>
        <w:rStyle w:val="10"/>
      </w:rPr>
      <w:fldChar w:fldCharType="begin"/>
    </w:r>
    <w:r>
      <w:rPr>
        <w:rStyle w:val="10"/>
      </w:rPr>
      <w:instrText xml:space="preserve">PAGE  </w:instrText>
    </w:r>
    <w:r>
      <w:rPr>
        <w:rStyle w:val="10"/>
      </w:rPr>
      <w:fldChar w:fldCharType="separate"/>
    </w:r>
    <w:r>
      <w:rPr>
        <w:rStyle w:val="10"/>
      </w:rPr>
      <w:t>1</w:t>
    </w:r>
    <w:r>
      <w:rPr>
        <w:rStyle w:val="10"/>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multilevel"/>
    <w:tmpl w:val="3C693ACD"/>
    <w:lvl w:ilvl="0" w:tentative="0">
      <w:start w:val="1"/>
      <w:numFmt w:val="japaneseCounting"/>
      <w:lvlText w:val="%1、"/>
      <w:lvlJc w:val="left"/>
      <w:pPr>
        <w:ind w:left="1322" w:hanging="720"/>
      </w:pPr>
      <w:rPr>
        <w:rFonts w:hint="default" w:cs="Times New Roman"/>
      </w:rPr>
    </w:lvl>
    <w:lvl w:ilvl="1" w:tentative="0">
      <w:start w:val="1"/>
      <w:numFmt w:val="lowerLetter"/>
      <w:lvlText w:val="%2)"/>
      <w:lvlJc w:val="left"/>
      <w:pPr>
        <w:ind w:left="1442" w:hanging="420"/>
      </w:pPr>
      <w:rPr>
        <w:rFonts w:cs="Times New Roman"/>
      </w:rPr>
    </w:lvl>
    <w:lvl w:ilvl="2" w:tentative="0">
      <w:start w:val="1"/>
      <w:numFmt w:val="lowerRoman"/>
      <w:lvlText w:val="%3."/>
      <w:lvlJc w:val="right"/>
      <w:pPr>
        <w:ind w:left="1862" w:hanging="420"/>
      </w:pPr>
      <w:rPr>
        <w:rFonts w:cs="Times New Roman"/>
      </w:rPr>
    </w:lvl>
    <w:lvl w:ilvl="3" w:tentative="0">
      <w:start w:val="1"/>
      <w:numFmt w:val="decimal"/>
      <w:lvlText w:val="%4."/>
      <w:lvlJc w:val="left"/>
      <w:pPr>
        <w:ind w:left="2282" w:hanging="420"/>
      </w:pPr>
      <w:rPr>
        <w:rFonts w:cs="Times New Roman"/>
      </w:rPr>
    </w:lvl>
    <w:lvl w:ilvl="4" w:tentative="0">
      <w:start w:val="1"/>
      <w:numFmt w:val="lowerLetter"/>
      <w:lvlText w:val="%5)"/>
      <w:lvlJc w:val="left"/>
      <w:pPr>
        <w:ind w:left="2702" w:hanging="420"/>
      </w:pPr>
      <w:rPr>
        <w:rFonts w:cs="Times New Roman"/>
      </w:rPr>
    </w:lvl>
    <w:lvl w:ilvl="5" w:tentative="0">
      <w:start w:val="1"/>
      <w:numFmt w:val="lowerRoman"/>
      <w:lvlText w:val="%6."/>
      <w:lvlJc w:val="right"/>
      <w:pPr>
        <w:ind w:left="3122" w:hanging="420"/>
      </w:pPr>
      <w:rPr>
        <w:rFonts w:cs="Times New Roman"/>
      </w:rPr>
    </w:lvl>
    <w:lvl w:ilvl="6" w:tentative="0">
      <w:start w:val="1"/>
      <w:numFmt w:val="decimal"/>
      <w:lvlText w:val="%7."/>
      <w:lvlJc w:val="left"/>
      <w:pPr>
        <w:ind w:left="3542" w:hanging="420"/>
      </w:pPr>
      <w:rPr>
        <w:rFonts w:cs="Times New Roman"/>
      </w:rPr>
    </w:lvl>
    <w:lvl w:ilvl="7" w:tentative="0">
      <w:start w:val="1"/>
      <w:numFmt w:val="lowerLetter"/>
      <w:lvlText w:val="%8)"/>
      <w:lvlJc w:val="left"/>
      <w:pPr>
        <w:ind w:left="3962" w:hanging="420"/>
      </w:pPr>
      <w:rPr>
        <w:rFonts w:cs="Times New Roman"/>
      </w:rPr>
    </w:lvl>
    <w:lvl w:ilvl="8" w:tentative="0">
      <w:start w:val="1"/>
      <w:numFmt w:val="lowerRoman"/>
      <w:lvlText w:val="%9."/>
      <w:lvlJc w:val="right"/>
      <w:pPr>
        <w:ind w:left="4382" w:hanging="420"/>
      </w:pPr>
      <w:rPr>
        <w:rFonts w:cs="Times New Roman"/>
      </w:rPr>
    </w:lvl>
  </w:abstractNum>
  <w:abstractNum w:abstractNumId="1">
    <w:nsid w:val="51056E6B"/>
    <w:multiLevelType w:val="multilevel"/>
    <w:tmpl w:val="51056E6B"/>
    <w:lvl w:ilvl="0" w:tentative="0">
      <w:start w:val="2"/>
      <w:numFmt w:val="japaneseCounting"/>
      <w:lvlText w:val="%1、"/>
      <w:lvlJc w:val="left"/>
      <w:pPr>
        <w:ind w:left="1320" w:hanging="720"/>
      </w:pPr>
      <w:rPr>
        <w:rFonts w:hint="default" w:cs="Times New Roman"/>
      </w:rPr>
    </w:lvl>
    <w:lvl w:ilvl="1" w:tentative="0">
      <w:start w:val="1"/>
      <w:numFmt w:val="lowerLetter"/>
      <w:lvlText w:val="%2)"/>
      <w:lvlJc w:val="left"/>
      <w:pPr>
        <w:ind w:left="1440" w:hanging="420"/>
      </w:pPr>
      <w:rPr>
        <w:rFonts w:cs="Times New Roman"/>
      </w:rPr>
    </w:lvl>
    <w:lvl w:ilvl="2" w:tentative="0">
      <w:start w:val="1"/>
      <w:numFmt w:val="lowerRoman"/>
      <w:lvlText w:val="%3."/>
      <w:lvlJc w:val="right"/>
      <w:pPr>
        <w:ind w:left="1860" w:hanging="420"/>
      </w:pPr>
      <w:rPr>
        <w:rFonts w:cs="Times New Roman"/>
      </w:rPr>
    </w:lvl>
    <w:lvl w:ilvl="3" w:tentative="0">
      <w:start w:val="1"/>
      <w:numFmt w:val="decimal"/>
      <w:lvlText w:val="%4."/>
      <w:lvlJc w:val="left"/>
      <w:pPr>
        <w:ind w:left="2280" w:hanging="420"/>
      </w:pPr>
      <w:rPr>
        <w:rFonts w:cs="Times New Roman"/>
      </w:rPr>
    </w:lvl>
    <w:lvl w:ilvl="4" w:tentative="0">
      <w:start w:val="1"/>
      <w:numFmt w:val="lowerLetter"/>
      <w:lvlText w:val="%5)"/>
      <w:lvlJc w:val="left"/>
      <w:pPr>
        <w:ind w:left="2700" w:hanging="420"/>
      </w:pPr>
      <w:rPr>
        <w:rFonts w:cs="Times New Roman"/>
      </w:rPr>
    </w:lvl>
    <w:lvl w:ilvl="5" w:tentative="0">
      <w:start w:val="1"/>
      <w:numFmt w:val="lowerRoman"/>
      <w:lvlText w:val="%6."/>
      <w:lvlJc w:val="right"/>
      <w:pPr>
        <w:ind w:left="3120" w:hanging="420"/>
      </w:pPr>
      <w:rPr>
        <w:rFonts w:cs="Times New Roman"/>
      </w:rPr>
    </w:lvl>
    <w:lvl w:ilvl="6" w:tentative="0">
      <w:start w:val="1"/>
      <w:numFmt w:val="decimal"/>
      <w:lvlText w:val="%7."/>
      <w:lvlJc w:val="left"/>
      <w:pPr>
        <w:ind w:left="3540" w:hanging="420"/>
      </w:pPr>
      <w:rPr>
        <w:rFonts w:cs="Times New Roman"/>
      </w:rPr>
    </w:lvl>
    <w:lvl w:ilvl="7" w:tentative="0">
      <w:start w:val="1"/>
      <w:numFmt w:val="lowerLetter"/>
      <w:lvlText w:val="%8)"/>
      <w:lvlJc w:val="left"/>
      <w:pPr>
        <w:ind w:left="3960" w:hanging="420"/>
      </w:pPr>
      <w:rPr>
        <w:rFonts w:cs="Times New Roman"/>
      </w:rPr>
    </w:lvl>
    <w:lvl w:ilvl="8" w:tentative="0">
      <w:start w:val="1"/>
      <w:numFmt w:val="lowerRoman"/>
      <w:lvlText w:val="%9."/>
      <w:lvlJc w:val="right"/>
      <w:pPr>
        <w:ind w:left="438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24B7F"/>
    <w:rsid w:val="00034248"/>
    <w:rsid w:val="00036B85"/>
    <w:rsid w:val="00052FE0"/>
    <w:rsid w:val="00054384"/>
    <w:rsid w:val="0006447C"/>
    <w:rsid w:val="000703F5"/>
    <w:rsid w:val="000775E8"/>
    <w:rsid w:val="00080D3C"/>
    <w:rsid w:val="0008288D"/>
    <w:rsid w:val="00086A97"/>
    <w:rsid w:val="00086A9C"/>
    <w:rsid w:val="00091F7F"/>
    <w:rsid w:val="00094912"/>
    <w:rsid w:val="00094D69"/>
    <w:rsid w:val="000A0E0D"/>
    <w:rsid w:val="000A5DE3"/>
    <w:rsid w:val="000A65DB"/>
    <w:rsid w:val="000B1596"/>
    <w:rsid w:val="000B5213"/>
    <w:rsid w:val="000C3B20"/>
    <w:rsid w:val="000D14CF"/>
    <w:rsid w:val="000E7FFD"/>
    <w:rsid w:val="000F46DA"/>
    <w:rsid w:val="0010183B"/>
    <w:rsid w:val="00116D75"/>
    <w:rsid w:val="00140E78"/>
    <w:rsid w:val="00142BCE"/>
    <w:rsid w:val="00147040"/>
    <w:rsid w:val="00151463"/>
    <w:rsid w:val="00170582"/>
    <w:rsid w:val="001751FC"/>
    <w:rsid w:val="001870FE"/>
    <w:rsid w:val="001943AB"/>
    <w:rsid w:val="0019482C"/>
    <w:rsid w:val="001D09C9"/>
    <w:rsid w:val="001E4658"/>
    <w:rsid w:val="001E7C6A"/>
    <w:rsid w:val="001F2B9D"/>
    <w:rsid w:val="001F33C0"/>
    <w:rsid w:val="001F6EF5"/>
    <w:rsid w:val="0020099B"/>
    <w:rsid w:val="00205C3B"/>
    <w:rsid w:val="0022013F"/>
    <w:rsid w:val="00242FE4"/>
    <w:rsid w:val="00254095"/>
    <w:rsid w:val="00262C89"/>
    <w:rsid w:val="00265B72"/>
    <w:rsid w:val="002743C3"/>
    <w:rsid w:val="00287A2E"/>
    <w:rsid w:val="002B2CDC"/>
    <w:rsid w:val="002B5B38"/>
    <w:rsid w:val="002C37F3"/>
    <w:rsid w:val="002C677C"/>
    <w:rsid w:val="002C740B"/>
    <w:rsid w:val="002D02F4"/>
    <w:rsid w:val="00303B2E"/>
    <w:rsid w:val="003158E9"/>
    <w:rsid w:val="00333969"/>
    <w:rsid w:val="003472C5"/>
    <w:rsid w:val="00347996"/>
    <w:rsid w:val="00350B5B"/>
    <w:rsid w:val="003621D7"/>
    <w:rsid w:val="003632BC"/>
    <w:rsid w:val="003B0831"/>
    <w:rsid w:val="003B594E"/>
    <w:rsid w:val="003C2E54"/>
    <w:rsid w:val="003D0C72"/>
    <w:rsid w:val="003E1D7E"/>
    <w:rsid w:val="004011AD"/>
    <w:rsid w:val="0040177E"/>
    <w:rsid w:val="00406AB0"/>
    <w:rsid w:val="00417715"/>
    <w:rsid w:val="00420614"/>
    <w:rsid w:val="0043072D"/>
    <w:rsid w:val="00434EEE"/>
    <w:rsid w:val="0045212A"/>
    <w:rsid w:val="0045599A"/>
    <w:rsid w:val="00457BD9"/>
    <w:rsid w:val="00471A04"/>
    <w:rsid w:val="004743B3"/>
    <w:rsid w:val="00486188"/>
    <w:rsid w:val="00487059"/>
    <w:rsid w:val="00492FC1"/>
    <w:rsid w:val="004A08C1"/>
    <w:rsid w:val="004A28B1"/>
    <w:rsid w:val="004B0CDD"/>
    <w:rsid w:val="004B6AAB"/>
    <w:rsid w:val="004D2787"/>
    <w:rsid w:val="004D48D7"/>
    <w:rsid w:val="004D6F93"/>
    <w:rsid w:val="0050291C"/>
    <w:rsid w:val="00515A7B"/>
    <w:rsid w:val="005272D8"/>
    <w:rsid w:val="00532879"/>
    <w:rsid w:val="00552B99"/>
    <w:rsid w:val="00565025"/>
    <w:rsid w:val="005766BD"/>
    <w:rsid w:val="00585DF8"/>
    <w:rsid w:val="00592401"/>
    <w:rsid w:val="00595CD5"/>
    <w:rsid w:val="005A0EA5"/>
    <w:rsid w:val="005C02F2"/>
    <w:rsid w:val="005D008D"/>
    <w:rsid w:val="005D5345"/>
    <w:rsid w:val="005D6922"/>
    <w:rsid w:val="00642F1B"/>
    <w:rsid w:val="006537AC"/>
    <w:rsid w:val="00672B4C"/>
    <w:rsid w:val="006773BD"/>
    <w:rsid w:val="00687879"/>
    <w:rsid w:val="00693F39"/>
    <w:rsid w:val="00696752"/>
    <w:rsid w:val="006A1621"/>
    <w:rsid w:val="006A2219"/>
    <w:rsid w:val="006A4AAB"/>
    <w:rsid w:val="006A56FC"/>
    <w:rsid w:val="006A7356"/>
    <w:rsid w:val="006D4B96"/>
    <w:rsid w:val="006E73D8"/>
    <w:rsid w:val="006F1159"/>
    <w:rsid w:val="006F13E9"/>
    <w:rsid w:val="006F3090"/>
    <w:rsid w:val="006F4D3C"/>
    <w:rsid w:val="006F7FA8"/>
    <w:rsid w:val="007226FB"/>
    <w:rsid w:val="00774810"/>
    <w:rsid w:val="00782159"/>
    <w:rsid w:val="00793D15"/>
    <w:rsid w:val="007978CD"/>
    <w:rsid w:val="007A2BDC"/>
    <w:rsid w:val="007D453E"/>
    <w:rsid w:val="007D75E2"/>
    <w:rsid w:val="007E034F"/>
    <w:rsid w:val="007F028C"/>
    <w:rsid w:val="007F238C"/>
    <w:rsid w:val="008012F4"/>
    <w:rsid w:val="008104D1"/>
    <w:rsid w:val="00815033"/>
    <w:rsid w:val="00842279"/>
    <w:rsid w:val="00844D3A"/>
    <w:rsid w:val="00847706"/>
    <w:rsid w:val="00854186"/>
    <w:rsid w:val="00860856"/>
    <w:rsid w:val="008664F8"/>
    <w:rsid w:val="00877032"/>
    <w:rsid w:val="00880D0D"/>
    <w:rsid w:val="008872A2"/>
    <w:rsid w:val="00887EA0"/>
    <w:rsid w:val="00895A64"/>
    <w:rsid w:val="00897F90"/>
    <w:rsid w:val="008A0DC9"/>
    <w:rsid w:val="008B02AA"/>
    <w:rsid w:val="008C5ABD"/>
    <w:rsid w:val="008D28A9"/>
    <w:rsid w:val="008E26A2"/>
    <w:rsid w:val="008F3663"/>
    <w:rsid w:val="009078E5"/>
    <w:rsid w:val="00910498"/>
    <w:rsid w:val="00912ADD"/>
    <w:rsid w:val="00921F8C"/>
    <w:rsid w:val="0092740A"/>
    <w:rsid w:val="00954B4B"/>
    <w:rsid w:val="00956866"/>
    <w:rsid w:val="00974102"/>
    <w:rsid w:val="00986E5F"/>
    <w:rsid w:val="009A460B"/>
    <w:rsid w:val="009A7D21"/>
    <w:rsid w:val="009C453B"/>
    <w:rsid w:val="009C7F6B"/>
    <w:rsid w:val="009F1B75"/>
    <w:rsid w:val="009F39C7"/>
    <w:rsid w:val="009F6D25"/>
    <w:rsid w:val="00A013AA"/>
    <w:rsid w:val="00A070F9"/>
    <w:rsid w:val="00A25221"/>
    <w:rsid w:val="00A300BC"/>
    <w:rsid w:val="00A32422"/>
    <w:rsid w:val="00A3418E"/>
    <w:rsid w:val="00A407D1"/>
    <w:rsid w:val="00A65801"/>
    <w:rsid w:val="00A7533F"/>
    <w:rsid w:val="00A97E66"/>
    <w:rsid w:val="00AA1759"/>
    <w:rsid w:val="00AA3003"/>
    <w:rsid w:val="00AA5EA5"/>
    <w:rsid w:val="00AC139B"/>
    <w:rsid w:val="00AC4897"/>
    <w:rsid w:val="00AD7784"/>
    <w:rsid w:val="00AE4858"/>
    <w:rsid w:val="00B0409B"/>
    <w:rsid w:val="00B21656"/>
    <w:rsid w:val="00B24563"/>
    <w:rsid w:val="00B5508E"/>
    <w:rsid w:val="00B5553A"/>
    <w:rsid w:val="00B56536"/>
    <w:rsid w:val="00B635BA"/>
    <w:rsid w:val="00B919A9"/>
    <w:rsid w:val="00BA102D"/>
    <w:rsid w:val="00BB2497"/>
    <w:rsid w:val="00BB372B"/>
    <w:rsid w:val="00BC4C19"/>
    <w:rsid w:val="00BD3799"/>
    <w:rsid w:val="00BF7918"/>
    <w:rsid w:val="00C01400"/>
    <w:rsid w:val="00C15174"/>
    <w:rsid w:val="00C1768A"/>
    <w:rsid w:val="00C17D9A"/>
    <w:rsid w:val="00C34057"/>
    <w:rsid w:val="00C4155A"/>
    <w:rsid w:val="00C45F21"/>
    <w:rsid w:val="00C519BC"/>
    <w:rsid w:val="00C55E43"/>
    <w:rsid w:val="00C605BD"/>
    <w:rsid w:val="00C61DC5"/>
    <w:rsid w:val="00C62423"/>
    <w:rsid w:val="00C85F0A"/>
    <w:rsid w:val="00C955CC"/>
    <w:rsid w:val="00CA6F46"/>
    <w:rsid w:val="00CB3117"/>
    <w:rsid w:val="00CC66BE"/>
    <w:rsid w:val="00CD7E1B"/>
    <w:rsid w:val="00CE1862"/>
    <w:rsid w:val="00CE37ED"/>
    <w:rsid w:val="00CF522B"/>
    <w:rsid w:val="00D02805"/>
    <w:rsid w:val="00D16906"/>
    <w:rsid w:val="00D20020"/>
    <w:rsid w:val="00D4613F"/>
    <w:rsid w:val="00D5318C"/>
    <w:rsid w:val="00D554FC"/>
    <w:rsid w:val="00D810D6"/>
    <w:rsid w:val="00D81E3D"/>
    <w:rsid w:val="00D949F7"/>
    <w:rsid w:val="00DA057C"/>
    <w:rsid w:val="00DA16BE"/>
    <w:rsid w:val="00DB13AB"/>
    <w:rsid w:val="00DB2FC5"/>
    <w:rsid w:val="00DD5BE8"/>
    <w:rsid w:val="00DE344D"/>
    <w:rsid w:val="00DE619D"/>
    <w:rsid w:val="00E102D0"/>
    <w:rsid w:val="00E339F2"/>
    <w:rsid w:val="00E774D0"/>
    <w:rsid w:val="00E8388E"/>
    <w:rsid w:val="00EA1D16"/>
    <w:rsid w:val="00EA5F52"/>
    <w:rsid w:val="00EB563F"/>
    <w:rsid w:val="00EB7DD0"/>
    <w:rsid w:val="00EC1979"/>
    <w:rsid w:val="00EC282F"/>
    <w:rsid w:val="00ED7C8E"/>
    <w:rsid w:val="00EE2E07"/>
    <w:rsid w:val="00EE66B1"/>
    <w:rsid w:val="00EF3B2C"/>
    <w:rsid w:val="00EF7B17"/>
    <w:rsid w:val="00F0364D"/>
    <w:rsid w:val="00F04CCD"/>
    <w:rsid w:val="00F06CB4"/>
    <w:rsid w:val="00F16C5D"/>
    <w:rsid w:val="00F453E0"/>
    <w:rsid w:val="00F536E4"/>
    <w:rsid w:val="00F627E2"/>
    <w:rsid w:val="00F81C9E"/>
    <w:rsid w:val="00F81CE5"/>
    <w:rsid w:val="00F820FC"/>
    <w:rsid w:val="00F84A38"/>
    <w:rsid w:val="00FA08FE"/>
    <w:rsid w:val="00FB61FC"/>
    <w:rsid w:val="00FC1406"/>
    <w:rsid w:val="00FC7166"/>
    <w:rsid w:val="00FD66ED"/>
    <w:rsid w:val="00FE7207"/>
    <w:rsid w:val="00FF5D03"/>
    <w:rsid w:val="067037C9"/>
    <w:rsid w:val="1F805554"/>
    <w:rsid w:val="204B4679"/>
    <w:rsid w:val="40426725"/>
    <w:rsid w:val="539878F3"/>
    <w:rsid w:val="627F6068"/>
    <w:rsid w:val="6742145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1"/>
    <w:uiPriority w:val="99"/>
    <w:pPr>
      <w:ind w:left="100" w:leftChars="2500"/>
    </w:pPr>
    <w:rPr>
      <w:kern w:val="0"/>
    </w:rPr>
  </w:style>
  <w:style w:type="paragraph" w:styleId="3">
    <w:name w:val="Balloon Text"/>
    <w:basedOn w:val="1"/>
    <w:link w:val="12"/>
    <w:semiHidden/>
    <w:uiPriority w:val="99"/>
    <w:rPr>
      <w:sz w:val="18"/>
      <w:szCs w:val="18"/>
    </w:rPr>
  </w:style>
  <w:style w:type="paragraph" w:styleId="4">
    <w:name w:val="footer"/>
    <w:basedOn w:val="1"/>
    <w:link w:val="13"/>
    <w:uiPriority w:val="99"/>
    <w:pPr>
      <w:tabs>
        <w:tab w:val="center" w:pos="4153"/>
        <w:tab w:val="right" w:pos="8306"/>
      </w:tabs>
      <w:snapToGrid w:val="0"/>
      <w:jc w:val="left"/>
    </w:pPr>
    <w:rPr>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240"/>
      <w:jc w:val="left"/>
    </w:pPr>
    <w:rPr>
      <w:rFonts w:ascii="宋体" w:hAnsi="宋体" w:cs="宋体"/>
      <w:kern w:val="0"/>
      <w:sz w:val="24"/>
      <w:szCs w:val="24"/>
    </w:rPr>
  </w:style>
  <w:style w:type="table" w:styleId="8">
    <w:name w:val="Table Grid"/>
    <w:basedOn w:val="7"/>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qFormat/>
    <w:uiPriority w:val="99"/>
    <w:rPr>
      <w:rFonts w:cs="Times New Roman"/>
    </w:rPr>
  </w:style>
  <w:style w:type="character" w:customStyle="1" w:styleId="11">
    <w:name w:val="日期 Char"/>
    <w:link w:val="2"/>
    <w:semiHidden/>
    <w:locked/>
    <w:uiPriority w:val="99"/>
    <w:rPr>
      <w:rFonts w:cs="Times New Roman"/>
      <w:sz w:val="21"/>
      <w:szCs w:val="21"/>
    </w:rPr>
  </w:style>
  <w:style w:type="character" w:customStyle="1" w:styleId="12">
    <w:name w:val="批注框文本 Char"/>
    <w:link w:val="3"/>
    <w:locked/>
    <w:uiPriority w:val="99"/>
    <w:rPr>
      <w:rFonts w:cs="Times New Roman"/>
      <w:kern w:val="2"/>
      <w:sz w:val="18"/>
      <w:szCs w:val="18"/>
    </w:rPr>
  </w:style>
  <w:style w:type="character" w:customStyle="1" w:styleId="13">
    <w:name w:val="页脚 Char"/>
    <w:link w:val="4"/>
    <w:qFormat/>
    <w:locked/>
    <w:uiPriority w:val="99"/>
    <w:rPr>
      <w:rFonts w:cs="Times New Roman"/>
      <w:kern w:val="2"/>
      <w:sz w:val="18"/>
      <w:szCs w:val="18"/>
    </w:rPr>
  </w:style>
  <w:style w:type="character" w:customStyle="1" w:styleId="14">
    <w:name w:val="页眉 Char"/>
    <w:link w:val="5"/>
    <w:qFormat/>
    <w:locked/>
    <w:uiPriority w:val="99"/>
    <w:rPr>
      <w:rFonts w:cs="Times New Roman"/>
      <w:kern w:val="2"/>
      <w:sz w:val="18"/>
      <w:szCs w:val="18"/>
    </w:rPr>
  </w:style>
  <w:style w:type="paragraph" w:customStyle="1" w:styleId="15">
    <w:name w:val="notice_title"/>
    <w:basedOn w:val="1"/>
    <w:uiPriority w:val="99"/>
    <w:pPr>
      <w:widowControl/>
      <w:spacing w:after="225"/>
      <w:jc w:val="center"/>
    </w:pPr>
    <w:rPr>
      <w:rFonts w:ascii="宋体" w:hAnsi="宋体" w:cs="宋体"/>
      <w:b/>
      <w:bCs/>
      <w:color w:val="771325"/>
      <w:kern w:val="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1</Pages>
  <Words>447</Words>
  <Characters>2551</Characters>
  <Lines>21</Lines>
  <Paragraphs>5</Paragraphs>
  <TotalTime>39</TotalTime>
  <ScaleCrop>false</ScaleCrop>
  <LinksUpToDate>false</LinksUpToDate>
  <CharactersWithSpaces>2993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2016-08-11T02:13:00Z</dcterms:created>
  <dc:creator>许梦如</dc:creator>
  <cp:lastModifiedBy>Administrator</cp:lastModifiedBy>
  <cp:lastPrinted>2016-08-03T02:49:00Z</cp:lastPrinted>
  <dcterms:modified xsi:type="dcterms:W3CDTF">2023-10-09T08:56:40Z</dcterms:modified>
  <dc:title>喀什地区部门决算和三公经费</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