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   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ind w:firstLine="800" w:firstLineChars="250"/>
        <w:jc w:val="left"/>
        <w:rPr>
          <w:rFonts w:hint="eastAsia"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农牧投递员补助项目</w:t>
      </w: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shd w:val="clear" w:color="auto" w:fill="FFFFFF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政策指示，把党的各项优惠政策落实到实处。三是负责全乡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经济社会发展、社会事务管理、基层组织建设等全面工作，为全乡各族群众提供社会服务。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根据新财建〔2018〕93号、喀地财建［2018］40号文件，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农牧投递员补助项目资金0.12万元，以每月100元的标准进行补助，让乡农牧投递员生活对待自己的工作有激情，及时将报纸、物资等送到目的地，保证邮政所的正常运行。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468" w:firstLineChars="150"/>
        <w:outlineLvl w:val="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根据新财建〔2018〕93号、喀地财建［2018］40号文件，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资金0.12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0.12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资金到位0.12万元；资金到位率100%。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根据新财建〔2018〕93号、喀地财建［2018］40号文件，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资金0.12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0.12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资金到位0.12万元；资金到位率100%。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根据新财建〔2018〕93号、喀地财建［2018］40号文件，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投递员补助项目资金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0.12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0.12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spacing w:line="560" w:lineRule="exact"/>
        <w:ind w:firstLine="640"/>
        <w:rPr>
          <w:rStyle w:val="19"/>
          <w:rFonts w:ascii="仿宋_GB2312" w:hAnsi="仿宋_GB2312" w:eastAsia="仿宋_GB2312" w:cs="仿宋_GB2312"/>
          <w:b w:val="0"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320" w:firstLineChars="100"/>
        <w:jc w:val="left"/>
        <w:rPr>
          <w:rFonts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32"/>
          <w:szCs w:val="32"/>
        </w:rPr>
        <w:t>本项目共设置一级指标3个，二级指标7个，三级指标8个，其中已完成三级指标8个，指标完成率为100%。根据年初设定的绩效目标，此项目自评得分为95分。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（1）项目完成数量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经费保障人数1人，保证依力克其乡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依力克其乡人民政府1人投递员补助项目资金主要用于投递员补助。</w:t>
      </w:r>
    </w:p>
    <w:p>
      <w:pPr>
        <w:numPr>
          <w:ilvl w:val="0"/>
          <w:numId w:val="1"/>
        </w:num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资金项目资金发放率100%，该项目严格按照相关要求进行发放，已全部发放完毕，未发现漏发、少发、多发等质量问题。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项目实施进度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资金0.12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，该资金按照申报目标的进度进行，按年完成了支付,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该项目已经全部实施完毕。</w:t>
      </w:r>
    </w:p>
    <w:p>
      <w:pPr>
        <w:numPr>
          <w:ilvl w:val="0"/>
          <w:numId w:val="3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项目成本节约情况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   该项目实施过程中人均保障经费0.12万元/人，无节约成本情况。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无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（2）项目实施的社会效益分析。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该项目有效提高为民服务办事效率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（3）项目实施的生态效益分析。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 xml:space="preserve"> 无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（4）项目实施的可持续影响分析。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项目实施的可持续影响分析。该项目的顺利实施，能明显夯实基层基础，增强群众的幸福指数，提升群众基础。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经过项目实施后的调研，群众、干部对于该项目的满意率为98%。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2018年依力克其乡人民政府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项目绩效目标全部达成，不存在未完成原因分析。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中，在年度预算时严格按照人员进行年度预算，严格执行《预算法》，严把支出关，确保了项目各项按时足额保障到位，有效地杜绝了非预算支出，吃空饷、挤占挪用、虚报冒领等套取财政资金违规行为。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本次评价通过文件研读、实地调研、数据分析等方式，全面了解依力克其乡人民政府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投递员补助项目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的使用效率和效果，社会保障和项目管理过程是否规范，是否完成了预期绩效目标等。同时，通过开展自我评价来总结经验和教训。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spacing w:line="560" w:lineRule="exact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6FD3D2"/>
    <w:multiLevelType w:val="singleLevel"/>
    <w:tmpl w:val="8A6FD3D2"/>
    <w:lvl w:ilvl="0" w:tentative="0">
      <w:start w:val="2"/>
      <w:numFmt w:val="decimal"/>
      <w:suff w:val="nothing"/>
      <w:lvlText w:val="（%1）"/>
      <w:lvlJc w:val="left"/>
      <w:pPr>
        <w:ind w:left="568" w:firstLine="0"/>
      </w:pPr>
    </w:lvl>
  </w:abstractNum>
  <w:abstractNum w:abstractNumId="1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D5C8654"/>
    <w:multiLevelType w:val="singleLevel"/>
    <w:tmpl w:val="5D5C8654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5D5C8661"/>
    <w:multiLevelType w:val="singleLevel"/>
    <w:tmpl w:val="5D5C8661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231CA"/>
    <w:rsid w:val="00056465"/>
    <w:rsid w:val="00121AE4"/>
    <w:rsid w:val="00136BCC"/>
    <w:rsid w:val="00146AAD"/>
    <w:rsid w:val="001B23F1"/>
    <w:rsid w:val="001B3A40"/>
    <w:rsid w:val="00220617"/>
    <w:rsid w:val="00311626"/>
    <w:rsid w:val="00321CBD"/>
    <w:rsid w:val="00347D87"/>
    <w:rsid w:val="003C2CF9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31AEC"/>
    <w:rsid w:val="00767A69"/>
    <w:rsid w:val="007A593B"/>
    <w:rsid w:val="007D32F0"/>
    <w:rsid w:val="007E6716"/>
    <w:rsid w:val="00855E3A"/>
    <w:rsid w:val="00892145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95146"/>
    <w:rsid w:val="00AA78D4"/>
    <w:rsid w:val="00AC1946"/>
    <w:rsid w:val="00B40063"/>
    <w:rsid w:val="00B41F61"/>
    <w:rsid w:val="00BA2447"/>
    <w:rsid w:val="00BA46E6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63702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17463F9"/>
    <w:rsid w:val="02157AC1"/>
    <w:rsid w:val="02E37DE9"/>
    <w:rsid w:val="0D5D5A45"/>
    <w:rsid w:val="0F3E406C"/>
    <w:rsid w:val="0F781CBD"/>
    <w:rsid w:val="140B0874"/>
    <w:rsid w:val="14274921"/>
    <w:rsid w:val="162B0C26"/>
    <w:rsid w:val="17E421EC"/>
    <w:rsid w:val="1A492E63"/>
    <w:rsid w:val="1CCC38D1"/>
    <w:rsid w:val="21225A72"/>
    <w:rsid w:val="26E9562E"/>
    <w:rsid w:val="27386968"/>
    <w:rsid w:val="29C306E6"/>
    <w:rsid w:val="29F70A6B"/>
    <w:rsid w:val="2D194E10"/>
    <w:rsid w:val="2E5E1C24"/>
    <w:rsid w:val="2F026A7F"/>
    <w:rsid w:val="2FEB34E1"/>
    <w:rsid w:val="347362C2"/>
    <w:rsid w:val="352F6E04"/>
    <w:rsid w:val="36977BCF"/>
    <w:rsid w:val="37AF60F5"/>
    <w:rsid w:val="38954B0F"/>
    <w:rsid w:val="3ECC4216"/>
    <w:rsid w:val="447819A5"/>
    <w:rsid w:val="490D40BA"/>
    <w:rsid w:val="4958109E"/>
    <w:rsid w:val="4A0272E9"/>
    <w:rsid w:val="4A056F86"/>
    <w:rsid w:val="54D951CD"/>
    <w:rsid w:val="557D2352"/>
    <w:rsid w:val="56D56B23"/>
    <w:rsid w:val="57B90801"/>
    <w:rsid w:val="5A5D6575"/>
    <w:rsid w:val="5C946799"/>
    <w:rsid w:val="5E4769EB"/>
    <w:rsid w:val="65183CF1"/>
    <w:rsid w:val="656C1C6E"/>
    <w:rsid w:val="65953670"/>
    <w:rsid w:val="671D6662"/>
    <w:rsid w:val="6A1D4553"/>
    <w:rsid w:val="6B8960A3"/>
    <w:rsid w:val="7AD57210"/>
    <w:rsid w:val="7B7542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353</Words>
  <Characters>2013</Characters>
  <Lines>16</Lines>
  <Paragraphs>4</Paragraphs>
  <TotalTime>0</TotalTime>
  <ScaleCrop>false</ScaleCrop>
  <LinksUpToDate>false</LinksUpToDate>
  <CharactersWithSpaces>2362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2024-01-15T09:33:46Z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