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基层组织建设资金（东城区19社区）</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叶城县东城区片区</w:t>
      </w:r>
      <w:r>
        <w:rPr>
          <w:rStyle w:val="Strong"/>
          <w:rFonts w:ascii="仿宋" w:eastAsia="仿宋" w:hAnsi="仿宋" w:cs="仿宋" w:hint="eastAsia"/>
          <w:b w:val="0"/>
          <w:bCs w:val="0"/>
          <w:spacing w:val="-4"/>
          <w:sz w:val="32"/>
          <w:szCs w:val="32"/>
        </w:rPr>
        <w:t xml:space="preserve">管理</w:t>
      </w:r>
      <w:r>
        <w:rPr>
          <w:rStyle w:val="Strong"/>
          <w:rFonts w:ascii="仿宋" w:eastAsia="仿宋" w:hAnsi="仿宋" w:cs="仿宋" w:hint="eastAsia"/>
          <w:b w:val="0"/>
          <w:bCs w:val="0"/>
          <w:spacing w:val="-4"/>
          <w:sz w:val="32"/>
          <w:szCs w:val="32"/>
          <w:lang w:val="en-US" w:eastAsia="zh-CN"/>
        </w:rPr>
        <w:t xml:space="preserve">委员会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叶城县东城区片区</w:t>
      </w:r>
      <w:r>
        <w:rPr>
          <w:rStyle w:val="Strong"/>
          <w:rFonts w:ascii="仿宋" w:eastAsia="仿宋" w:hAnsi="仿宋" w:cs="仿宋" w:hint="eastAsia"/>
          <w:b w:val="0"/>
          <w:bCs w:val="0"/>
          <w:spacing w:val="-4"/>
          <w:sz w:val="32"/>
          <w:szCs w:val="32"/>
        </w:rPr>
        <w:t xml:space="preserve">管理</w:t>
      </w:r>
      <w:r>
        <w:rPr>
          <w:rStyle w:val="Strong"/>
          <w:rFonts w:ascii="仿宋" w:eastAsia="仿宋" w:hAnsi="仿宋" w:cs="仿宋" w:hint="eastAsia"/>
          <w:b w:val="0"/>
          <w:bCs w:val="0"/>
          <w:spacing w:val="-4"/>
          <w:sz w:val="32"/>
          <w:szCs w:val="32"/>
          <w:lang w:val="en-US" w:eastAsia="zh-CN"/>
        </w:rPr>
        <w:t xml:space="preserve">委员会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鲁永平</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评价基层组织建设资金（东城区19社区）项目实施前期、过程及效果，评价财政预算资金使用的效率及效益。通过该项目的实施，建成后可有效地调动居民群众参与社区治理的积极性，不断提升为民服务质量，进一步提高服务群众的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主要建设内容为实施公共就业项目，通过设置就业平台，充分利用社区大厅设立火车站社区就业加油站；文化休闲项目，设置改造青年之家配备文化休闲；体育健身项目，设置健身区域，购买健身设备；家政便民项目，设置便民服务角，购买家用常用设备。项目的实施可有效地调动居民群众参与社区治理的积极性，不断提升为民服务质量，进一步提高服务群众的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叶城县东城区火车站社区，共有干部20人，其中：行政人员2人、参公3人、事业1人、县聘8人、零就业1人、三岗十八级1人、民警2人、辅警2人。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喀地财行〔2024〕17号共安排下达资金20万元，为自治区基层组织建设资金，最终确定项目资金总数为20万元。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截至2024年12月31日，实际支出20万元，预算执行率100%。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lang w:val="en-US" w:eastAsia="zh-CN"/>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实施公共就业项目，通过设置就业平台，充分利用社区大厅设立火车站社区就业加油站；文化休闲项目，设置改造青年之家配备文化休闲；体育健身项目，设置健身区域，购买健身设备；家政便民项目，设置便民服务角，购买家用常用设备。项目的实施可有效地调动居民群众参与社区治理的积极性，不断提升为民服务质量，进一步提高服务群众的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实施的前期准备工作：编制项目经费使用计划，召开叶城县东城区片区</w:t>
      </w:r>
      <w:r>
        <w:rPr>
          <w:rStyle w:val="Strong"/>
          <w:rFonts w:ascii="仿宋" w:eastAsia="仿宋" w:hAnsi="仿宋" w:cs="仿宋" w:hint="eastAsia"/>
          <w:b w:val="0"/>
          <w:bCs w:val="0"/>
          <w:spacing w:val="-4"/>
          <w:sz w:val="32"/>
          <w:szCs w:val="32"/>
        </w:rPr>
        <w:t xml:space="preserve">管理</w:t>
      </w:r>
      <w:r>
        <w:rPr>
          <w:rStyle w:val="Strong"/>
          <w:rFonts w:ascii="仿宋" w:eastAsia="仿宋" w:hAnsi="仿宋" w:cs="仿宋" w:hint="eastAsia"/>
          <w:b w:val="0"/>
          <w:bCs w:val="0"/>
          <w:spacing w:val="-4"/>
          <w:sz w:val="32"/>
          <w:szCs w:val="32"/>
          <w:lang w:val="en-US" w:eastAsia="zh-CN"/>
        </w:rPr>
        <w:t xml:space="preserve">委员会</w:t>
      </w:r>
      <w:r>
        <w:rPr>
          <w:rStyle w:val="Strong"/>
          <w:rFonts w:ascii="仿宋" w:eastAsia="仿宋" w:hAnsi="仿宋" w:cs="仿宋" w:hint="eastAsia"/>
          <w:b w:val="0"/>
          <w:bCs w:val="0"/>
          <w:spacing w:val="-4"/>
          <w:sz w:val="32"/>
          <w:szCs w:val="32"/>
        </w:rPr>
        <w:t xml:space="preserve">财经工作领导小组会议，对经费使用拟列支计划逐项征求领导小组成员意见。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具体实施工作：2024年9月，按项目经费使用计划准备报账手续并按要求进行经费支付。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lang w:val="en-US" w:eastAsia="zh-CN"/>
        </w:rPr>
        <w:t xml:space="preserve">验收阶段的具体工作：2024年12月，核实项目经费使用计划资金支付情况，确保资金支付到位，提高项目经费使用率。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通过该项目的实施，建成后可有效地调动居民群众参与社区治理的积极性，不断提升为民服务质量，进一步提高服务群众的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基层组织建设资金（东城区19社区）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2.绩效评价原则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彭新疆任评价组组长，绩效评价工作职责为负责全盘工作。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再吐娜姆·尼亚孜卡力任评价组副组长，绩效评价工作职责为为对项目实施情况进行实地调查。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李鑫、杨建霞任评价组成员，绩效评价工作职责为负责资料审核等工作。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基层组织建设资金（东城区19社区）项目可有效地调动居民群众参与社区治理的积极性，不断提升为民服务质量，进一步提高服务群众的工作效率。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项目决策：该项目主要通过叶城县东城区火车站（19）社区一事一议，项目实施符合一事一议要求，项目立项依据充分，立项程序规范。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基层组织建设资金（东城区19社区）项目预算安排20万元，实际支出20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项目产出：通过项目实施，涉及社区数量1个，资金足额保障率100%。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项目效益：通过实施此项目，提高为民服务办事，可有效地调动居民群众参与社区治理的积极性，不断提升为民服务质量，进一步提高服务群众的工作效率。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基层组织建设资金（东城区19社区）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村社区“一事一议”要求，使用“四议两公开”流程执行；根据《财政资金直接支付申请书》，本项目资金性质为“公共财政预算”属于公共财政支持范围，符合中央、地方事权支出责任划分原则；经检查我单位财政管理一体化信息系统，本项目不存在重复。结合叶城县东城区党工委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（2）立项程序规范性：根据决策依据编制工作计划和项目预算，经过与财务分管领导进行沟通、筛选确定经费预算计划，上党委会研究确定最终预算方案，根据评分标准，该指标不扣分，得2分。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主要建设内容为实施公共就业项目，通过设置就业平台，充分利用社区大厅设立火车站社区就业加油站；文化休闲项目，设置改造青年之家配备文化休闲；体育健身项目，设置健身区域，购买健身设备；家政便民项目，设置便民服务角，购买家用常用设备。项目的实施可有效地调动居民群众参与社区治理的积极性，不断提升为民服务质量，进一步提高服务群众的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实施公共就业项目，通过设置就业平台，充分利用社区大厅设立火车站社区就业加油站；文化休闲项目，设置改造青年之家配备文化休闲；体育健身项目，设置健身区域，购买健身设备；家政便民项目，设置便民服务角，购买家用常用设备。。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实施公共就业项目，通过设置就业平台，充分利用社区大厅设立火车站社区就业加油站；文化休闲项目，设置改造青年之家配备文化休闲；体育健身项目，设置健身区域，购买健身设备；家政便民项目，设置便民服务角，购买家用常用设备。达到有效地调动居民群众参与社区治理的积极性，不断提升为民服务质量，进一步提高服务群众的工作效率。，预期产出效益和效果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④该项目批复的预算金额为20万元，《项目支出绩效目标表》中预算金额为20万元，预算确定的项目资金与预算确定的项目投资额相匹配。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7个，定量指标5个，定性指标2个，指标量化率为71.42%，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1个、三级指标的年度指标值与年度绩效目标中任务数一致，已设置时效指标“资金拨付及时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基层组织建设资金（东城区19社区）项目，即预算编制较科学且经过论证；预算申请内容为实施公共就业项目，通过设置就业平台，充分利用社区大厅设立火车站社区就业加油站；文化休闲项目，设置改造青年之家配备文化休闲；体育健身项目，设置健身区域，购买健身设备；家政便民项目，设置便民服务角，购买家用常用设备。项目实际内容为实施公共就业项目，通过设置就业平台，充分利用社区大厅设立火车站社区就业加油站；文化休闲项目，设置改造青年之家配备文化休闲；体育健身项目，设置健身区域，购买健身设备；家政便民项目，设置便民服务角，购买家用常用设备。预算申请与《基层组织建设资金（东城区19社区）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20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基层组织建设资金（东城区19社区）项目的请示》和《基层组织建设资金（东城区19社区）项目实施方案》为依据进行资金分配，预算资金分配依据充分。本项目实际到位资金20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20万元，其中：财政安排资金20万元，其他资金0万元，实际到位资金20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（2）预算执行率：本项目实际支出资金20万元，预算执行率100%；通过分析可知，该项目预算编制较为详细，项目资金支出总体能够按照预算执行，根据评分标准，该指标不扣分，得3分。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东城区党工委资金管理办法》《叶城县东城区党工委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东城区党工委资金管理办法》《叶城县东城区党工委收支业务管理制度》《叶城县东城区党工委政府采购业务管理制度》《叶城县东城区党工委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东城区党工委采购业务管理制度》《叶城县东城区党工委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基层组织建设资金（东城区19社区）项目工作领导小组，由彭新疆任组长，负责项目的组织工作；再吐娜姆·尼亚孜卡力任副组长，负责项目的实施工作；组员包括：李鑫和杨建霞，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数量指标，预期指标值为涉及社区数量1个，实际完成值为1个，指标完成率为100%，与预期目标一致，根据评分标准，该指标不扣分，得10分。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质量指标，预期指标值为资金足额保障率，实际完成值为100%，指标完成率为100%，与预期目标一致，根据评分标准，该指标不扣分，得10分。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时效指标，预期指标值为资金拨付及时率，实际完成值为100%，指标完成率为100%，与预期目标一致，根据评分标准，该指标不扣分，得5分。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时效指标，预期指标值为项目完成时间，实际完成值为2024年12月25日，指标完成率为100%，与预期目标一致，根据评分标准，该指标不扣分，得5分。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成本指标，预期指标值为支付办公经费20万元，实际完成值为20万元，指标完成率为100%，项目经费都能控制绩效目标范围内，根据评分标准，该指标不扣分，得15分。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合计得45分。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效益指标，该指标预期指标值为提高为民服务办事，实际完成值为有效提高，指标完成率为100%，与预期指标一致，根据评分标准，该指标不扣分，得10分。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对于“满意度指标：干部满意度100%，该指标预期指标值为大于等于95%，实际完成值为96%，指标完成率为100%，与预期目标一致，根据评分标准，该指标不扣分,得10分。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基层组织建设资金（东城区19社区）项目预算20万元，到位20万元，实际支出20万元，预算执行率为100%，项目绩效指标总体完成率为100%，无偏差。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资源整合。整合政府，社会组织，企业等资源，形成合力。二是制度建设。建立健全基层治理制度，确保各项工作有章可循。三是信息化建设。利用信息技术，提升基层治理的智能化水平。四是环境改善。改善基础设施，提升居民生活质量，加强环境整治，营造宜居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群众参与度低。宣传不到位，群众对基层建设的重要性认识不足。缺乏有效的参与机制，群众意见难以被采纳。二是制度建设不健全。基层治理制度不完善，执行不到位。制度设计不科学，缺乏可操作性。监管机制不健全，制度执行缺乏有效监督。三是信息化水平低，智慧社区建设推进缓慢。资金投入不足，信息化基础设施薄弱。缺乏专业人才，信息化应用能力不足。</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1.强化党建引领。完善基层党组织架构，确保党组织在基层治理中的核心地位。定期开展党员教育培训增强党员的服务意识和创新能力。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2.提高群众参与度。通过多种渠道宣传基层建设的重要性，增强群众的参与意识。拓宽参与渠道，建立多样化的群众参与机制，确保群众意见得到充分表达和采纳。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3.推进信息化建设。开展多样化的文化活动，增强社区凝聚力和文化氛围。增加对文化建设的资金投入，确保文化活动的持续开展。倡导互助，友爱，奉献的社区精神，增强居民的归属感。</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