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基层组织建设资金项目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叶城县西城区片区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叶城县西城区片区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郎丰雲 </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lang w:val="en-US" w:eastAsia="zh-CN"/>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主要是根据国家和自治区有关政策性文件及主要内容摘要，以及县级批复、预算单位申请报告，部门职能计划等等。如：基层组织建设项目根据按照自治区</w:t>
      </w:r>
      <w:r>
        <w:rPr>
          <w:rStyle w:val="Strong"/>
          <w:rFonts w:ascii="仿宋" w:eastAsia="仿宋" w:hAnsi="仿宋" w:cs="仿宋" w:hint="eastAsia"/>
          <w:b w:val="0"/>
          <w:bCs w:val="0"/>
          <w:spacing w:val="-4"/>
          <w:sz w:val="32"/>
          <w:szCs w:val="32"/>
          <w:lang w:val="en-US" w:eastAsia="zh-CN"/>
        </w:rPr>
        <w:t xml:space="preserve">组织部部长</w:t>
      </w:r>
      <w:r>
        <w:rPr>
          <w:rStyle w:val="Strong"/>
          <w:rFonts w:ascii="仿宋" w:eastAsia="仿宋" w:hAnsi="仿宋" w:cs="仿宋" w:hint="eastAsia"/>
          <w:b w:val="0"/>
          <w:bCs w:val="0"/>
          <w:spacing w:val="-4"/>
          <w:sz w:val="32"/>
          <w:szCs w:val="32"/>
        </w:rPr>
        <w:t xml:space="preserve">会议“八进社区”工作部署和喀地财行〔2017〕17号文件要求对社区阵地进行优化，化议事协商、文化浸润、便民服务、党群活动四大功能，改造升级“石榴籽服务站”。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本项目建设主要服务于当地农业生产的发展。在合作社和企业的带动和引导下，在西城区2个社区打造“石榴籽服务站使用”购买设备和物品，主要针对2个社区对办公阵地进行改造，达到紧紧围绕铸牢中华民族共同体意识、增进“五个认同”经常性开展宣传教育，突出针对性、有效性，让群众看得懂、记得住、入脑入心，坚持一室多用，办公面积最小化、服务面积最大化，总体做到功能务实、布局合理、简朴实用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叶城县西城区片区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r>
        <w:rPr>
          <w:rStyle w:val="Strong"/>
          <w:rFonts w:ascii="仿宋" w:eastAsia="仿宋" w:hAnsi="仿宋" w:cs="仿宋" w:hint="eastAsia"/>
          <w:b w:val="0"/>
          <w:bCs w:val="0"/>
          <w:spacing w:val="-4"/>
          <w:sz w:val="32"/>
          <w:szCs w:val="32"/>
        </w:rPr>
        <w:t xml:space="preserve">为全额事业单位，纳入2024年部门决算编制范围的有5个办公室：党建办、综合执法、经济办、民政办、群众办。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编制人数64人，其中：行政人员编制19人、工勤1人、参公0人、事业编制44人。编制人数64人，其中：行政人员编制19人、工勤1人、参公0人、事业编制44人。实有在职人数106人，其中：行政在职28人、工勤2人、参公31人、事业在职45人。离退休人员5人，其中：行政退休人员4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喀地财行〔2024〕17号共安排下达资金40万元，为基层组织建设资金资金，最终确定项目资金总数为40万元。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截至2024年12月31日，实际支出40万元，预算执行率100%。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西城区2个社区对办公阵地进行改造，达到紧紧围绕铸牢中华民族共同体意识、增进“五个认同”经常性开展宣传教育，突出针对性、有效性，让群众看得懂、记得住、入脑入心，坚持一室多用，办公面积最小化、服务面积最大化，总体做到功能务实、布局合理、简朴实用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实施的前期准备工作：基层组织建设项目根据按照自治区</w:t>
      </w:r>
      <w:r>
        <w:rPr>
          <w:rStyle w:val="Strong"/>
          <w:rFonts w:ascii="仿宋" w:eastAsia="仿宋" w:hAnsi="仿宋" w:cs="仿宋" w:hint="eastAsia"/>
          <w:b w:val="0"/>
          <w:bCs w:val="0"/>
          <w:spacing w:val="-4"/>
          <w:sz w:val="32"/>
          <w:szCs w:val="32"/>
        </w:rPr>
        <w:t xml:space="preserve">组织部部长</w:t>
      </w:r>
      <w:r>
        <w:rPr>
          <w:rStyle w:val="Strong"/>
          <w:rFonts w:ascii="仿宋" w:eastAsia="仿宋" w:hAnsi="仿宋" w:cs="仿宋" w:hint="eastAsia"/>
          <w:b w:val="0"/>
          <w:bCs w:val="0"/>
          <w:spacing w:val="-4"/>
          <w:sz w:val="32"/>
          <w:szCs w:val="32"/>
        </w:rPr>
        <w:t xml:space="preserve">会议“八进社区”工作部署和喀地财行〔2024〕17号文件要求对社区阵地进行优化，化议事协商、文化浸润、便民服务、党群活动四大功能，改造升级“石榴籽服务站”。利用三结合时间广泛征求社区居民群众意见，根据社区阵地实际情况进行合理规划并做出改造平面设计图和资金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根据“八进社区”文件要求和社区阵地实际情况进行打造。西城（6）社区购买VR娱乐休闲科普安全宣传体验设备1台、智能多功能按摩椅1个、跑步机1台、乒乓球球拍5副、台球2套、台球球杆4根、VR智慧党建沙盘、电子屏、VR操作设备、镜子15平米、舞蹈服装25套、定制服装柜、移动音响、卡拉OK一体机及相关音响设备1套、桌椅10套、就业服务一体机1台、信息发布屏、便民服务工具箱、轮椅、拐杖、缝纫机、冲击钻等设备、儿童乐园室内小型游乐场设备1套、儿童投篮机1、儿童木质攀爬滑梯滑梯1个、儿童读书桌椅、矮书柜、家长休息桌椅、儿童积木、饮水机、儿童图书、水彩笔，共计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虹桥（13）社区购买大办公桌椅3套，休闲桌椅3套，沙发茶几2套，图书架1套，电子显示屏1个，多功能分析仪系统智能测压仪1套，小康助手1台、电视1台、健康活动仪1台、动感单车1台、等速站姿小腿康复训练器1台、等速腿部推举康复训练器1台、等速下肢内收外展康复训练器1台、等速胸背部健康训练器1台、等速上肢内收外展康复训练器1台、等速上肢推举康复训练器1台、等速下肢屈伸康复训练器1台、跑步机1台、筋膜枪3把、按摩椅2台、大桌椅1套、置物架1套、手工制作材料若干、钢琴滑梯1套、重走长征路1套、魔网蹦床1套、呼啦墙1套、快乐荡椅1套、球乐堡1套、吹球机1套、投影互动砸球1套、休闲沙发1套、VR一体机1套，单机游戏电脑4台、各类服装20套，各类乐器15件、书法座椅3套、笔墨纸砚3套、绘画架3套、绘画材料3套、电子显示屏1台、多功能设备1套、长条会议桌椅1套，共计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根据社区提供的实施方案和预算清单，由党工委项目负责人牵头、纪检书记、社区党总支书记、财务室干部组成验收组，对2个社区基层组织建设项目进行实地验收并核对项目中采购的固定资产，督促社区及固定资产时更新</w:t>
      </w:r>
      <w:r>
        <w:rPr>
          <w:rStyle w:val="Strong"/>
          <w:rFonts w:ascii="仿宋" w:eastAsia="仿宋" w:hAnsi="仿宋" w:cs="仿宋" w:hint="eastAsia"/>
          <w:b w:val="0"/>
          <w:bCs w:val="0"/>
          <w:spacing w:val="-4"/>
          <w:sz w:val="32"/>
          <w:szCs w:val="32"/>
        </w:rPr>
        <w:t xml:space="preserve">台账</w:t>
      </w:r>
      <w:r>
        <w:rPr>
          <w:rStyle w:val="Strong"/>
          <w:rFonts w:ascii="仿宋" w:eastAsia="仿宋" w:hAnsi="仿宋" w:cs="仿宋" w:hint="eastAsia"/>
          <w:b w:val="0"/>
          <w:bCs w:val="0"/>
          <w:spacing w:val="-4"/>
          <w:sz w:val="32"/>
          <w:szCs w:val="32"/>
        </w:rPr>
        <w:t xml:space="preserve">。</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提高资金使用效率、提升项目管理水平、优化预算决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基层组织建设经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2.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郎丰雲任评价组组长，绩效评价工作职责为负责全盘工作。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陈勇、玉苏普江·艾科热木、哈丽娜任评价组副组长，绩效评价工作职责为为对项目实施情况进行实地调查。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任晶晶任评价组成员，绩效评价工作职责为负责资料审核等工作。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基层组织建设经费项目产生提高社区阵地使用效率，实现社区阵地“大门常开、阵地常用、活动常办、服务常在、群众常来，聚人气、聚活力、聚民心”的“五常三聚”目标，使社区阵地成为基层最强磁场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项目决策：该项目主要通过喀地财行〔2024〕17号文件立项，项目实施符合“八进社区”工作部署和服务型社区转行要求，项目立项依据充分，立项程序规范。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基层组织建设经费项目预算安排40万元，实际支出40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项目产出：通过项目实施，涉及社区数量1个，资金足额保障率100%。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项目效益：通过实施此项目提高社区阵地使用效率，实现社区阵地“大门常开、阵地常用、活动常办、服务常在、群众常来，聚人气、聚活力、聚民心”的“五常三聚”目标，使社区阵地成为基层最强磁场效益。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基层组织建设经费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lang w:val="en-US" w:eastAsia="zh-CN"/>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（1）立项依据充分性：本项目立项符合自治区</w:t>
      </w:r>
      <w:r>
        <w:rPr>
          <w:rStyle w:val="Strong"/>
          <w:rFonts w:ascii="仿宋" w:eastAsia="仿宋" w:hAnsi="仿宋" w:cs="仿宋" w:hint="eastAsia"/>
          <w:b w:val="0"/>
          <w:bCs w:val="0"/>
          <w:spacing w:val="-4"/>
          <w:sz w:val="32"/>
          <w:szCs w:val="32"/>
        </w:rPr>
        <w:t xml:space="preserve">组织部部长</w:t>
      </w:r>
      <w:r>
        <w:rPr>
          <w:rStyle w:val="Strong"/>
          <w:rFonts w:ascii="仿宋" w:eastAsia="仿宋" w:hAnsi="仿宋" w:cs="仿宋" w:hint="eastAsia"/>
          <w:b w:val="0"/>
          <w:bCs w:val="0"/>
          <w:spacing w:val="-4"/>
          <w:sz w:val="32"/>
          <w:szCs w:val="32"/>
        </w:rPr>
        <w:t xml:space="preserve">会议“八进社区”工作部署和地区颁发的喀地财行〔2024〕17号文件要求对社区阵地进行优化要求；本项目立项符合自治区</w:t>
      </w:r>
      <w:r>
        <w:rPr>
          <w:rStyle w:val="Strong"/>
          <w:rFonts w:ascii="仿宋" w:eastAsia="仿宋" w:hAnsi="仿宋" w:cs="仿宋" w:hint="eastAsia"/>
          <w:b w:val="0"/>
          <w:bCs w:val="0"/>
          <w:spacing w:val="-4"/>
          <w:sz w:val="32"/>
          <w:szCs w:val="32"/>
        </w:rPr>
        <w:t xml:space="preserve">组织部部长</w:t>
      </w:r>
      <w:r>
        <w:rPr>
          <w:rStyle w:val="Strong"/>
          <w:rFonts w:ascii="仿宋" w:eastAsia="仿宋" w:hAnsi="仿宋" w:cs="仿宋" w:hint="eastAsia"/>
          <w:b w:val="0"/>
          <w:bCs w:val="0"/>
          <w:spacing w:val="-4"/>
          <w:sz w:val="32"/>
          <w:szCs w:val="32"/>
        </w:rPr>
        <w:t xml:space="preserve">会议“八进社区”工作部署中：“紧扣群众群众需求，打造服务群众场所，完善服务群众设施，创设服务群众项目，聚力打造群众想来、愿来、爱来的美好家园”内容，符合行业发展规划和政策要求；本项目立项符合《叶城县西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r>
        <w:rPr>
          <w:rStyle w:val="Strong"/>
          <w:rFonts w:ascii="仿宋" w:eastAsia="仿宋" w:hAnsi="仿宋" w:cs="仿宋" w:hint="eastAsia"/>
          <w:b w:val="0"/>
          <w:bCs w:val="0"/>
          <w:spacing w:val="-4"/>
          <w:sz w:val="32"/>
          <w:szCs w:val="32"/>
        </w:rPr>
        <w:t xml:space="preserve">单位配置内设机构和人员编制规定》中职责范围中的“基层组织建设”，属于我单位履职所需；根据《财政资金直接支付申请书》，本项目资金性质为“公共财政预算”功能分类为“其他组织事务支出”经济分类为“办公费”属于公共财政支持范围，符合中央、地方事权支出责任划分原则；经检查我单位财政管理一体化信息系统，本项目不存在重复。结合基层组织建设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2）立项程序规范性：根据决策依据编制工作计划和项目预算，经过西城区组织员与县委组织部项目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①该项目已设置年度绩效目标，具体内容为“西城区实施基层组织建设资金项目资金总金额40万元，主要是有力保障2社区阵地建设费，不断强化经费保障,夯实基层基础，不断加强基层党组织建设治理，提高干部队伍建设，提高基层党组织服务群众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②该项目实际工作内容为：2个社区对办公阵地进行打造“石榴籽服务站使用”购买设备和物品，达到紧紧围绕铸牢中华民族共同体意识、增进“五个认同”经常性开展宣传教育，突出针对性、有效性，让群众看得懂、记得住、入脑入心，坚持一室多用，办公面积最小化、服务面积最大化，总体做到功能务实、布局合理、简朴实用的效果。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③该项目按照绩效目标完成数量指标、质量指标、时效指标、成本指标，完成了以上4个指标，达到夯实基层基础，不断加强基层党组织建设治理，提高干部队伍建设，提高基层党组织服务群众能力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④该项目批复的预算金额为40万元，《项目支出绩效目标表》中预算金额为40万元，预算确定的项目资金与预算确定的项目投资额相匹配。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71.43%，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该《项目绩效目标申报表》中，数量指标指标值为2个，三级指标的年度指标值与年度绩效目标中任务数一致，已设置时效指标“资金拨付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（5）预算编制科学性：本项目基层组织建设资金，即预算编制较科学且经过论证；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预算申请内容为基层组织建设资金，项目实际内容为主要是有力保障2社区阵地建设费，不断强化经费保障,夯实基层基础，不断加强基层党组织建设治理，提高干部队伍建设，提高基层党组织服务群众能力，提高办事效率，提高群众幸福感，预算申请与《基层组织建设资金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本项目预算申请资金40万元，我单位在预算申请中严格按照项目实施内容及测算标准进行核算，其中：党员教育费用11.45万元、便民服务费用7.45万元、休闲娱乐费用21.1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6）资金分配合理性：本项目实际分配资金以《关于申请基层组织建设资金项目资金的请示》和《基层组织建设资金项目实施方案》为依据进行资金分配，预算资金分配依据充分。根据喀地财行〔2024〕17号，本项目实际到位资金40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lang w:val="en-US" w:eastAsia="zh-CN"/>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1）资金到位率：本项目预算资金为40万元，其中：财政安排资金40万元，其他资金0万元，实际到位资金40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2）预算执行率：本项目实际支出资金40万元，预算执行率=实际支出资金40万元/实际到位资金40万元×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（3）资金使用合规性：通过检查项目资金申请文件、国库支付凭证等财务资料，得出本项目资金支出符合国家财经法规、《政府会计制度》《叶城县西城区片区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r>
        <w:rPr>
          <w:rStyle w:val="Strong"/>
          <w:rFonts w:ascii="仿宋" w:eastAsia="仿宋" w:hAnsi="仿宋" w:cs="仿宋" w:hint="eastAsia"/>
          <w:b w:val="0"/>
          <w:bCs w:val="0"/>
          <w:spacing w:val="-4"/>
          <w:sz w:val="32"/>
          <w:szCs w:val="32"/>
        </w:rPr>
        <w:t xml:space="preserve">资金管理办法》《叶城县西城区片区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r>
        <w:rPr>
          <w:rStyle w:val="Strong"/>
          <w:rFonts w:ascii="仿宋" w:eastAsia="仿宋" w:hAnsi="仿宋" w:cs="仿宋" w:hint="eastAsia"/>
          <w:b w:val="0"/>
          <w:bCs w:val="0"/>
          <w:spacing w:val="-4"/>
          <w:sz w:val="32"/>
          <w:szCs w:val="32"/>
        </w:rPr>
        <w:t xml:space="preserve">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（4）管理制度健全性：我单位已制定《叶城县西城区片区</w:t>
      </w:r>
      <w:r>
        <w:rPr>
          <w:rStyle w:val="Strong"/>
          <w:rFonts w:ascii="仿宋" w:eastAsia="仿宋" w:hAnsi="仿宋" w:cs="仿宋" w:hint="eastAsia"/>
          <w:b w:val="0"/>
          <w:bCs w:val="0"/>
          <w:spacing w:val="-4"/>
          <w:sz w:val="32"/>
          <w:szCs w:val="32"/>
          <w:lang w:val="en-US" w:eastAsia="zh-CN"/>
        </w:rPr>
        <w:t xml:space="preserve">管理</w:t>
      </w:r>
      <w:r>
        <w:rPr>
          <w:rStyle w:val="Strong"/>
          <w:rFonts w:ascii="仿宋" w:eastAsia="仿宋" w:hAnsi="仿宋" w:cs="仿宋" w:hint="eastAsia"/>
          <w:b w:val="0"/>
          <w:bCs w:val="0"/>
          <w:spacing w:val="-4"/>
          <w:sz w:val="32"/>
          <w:szCs w:val="32"/>
          <w:lang w:val="en-US" w:eastAsia="zh-CN"/>
        </w:rPr>
        <w:t xml:space="preserve">委员会</w:t>
      </w:r>
      <w:r>
        <w:rPr>
          <w:rStyle w:val="Strong"/>
          <w:rFonts w:ascii="仿宋" w:eastAsia="仿宋" w:hAnsi="仿宋" w:cs="仿宋" w:hint="eastAsia"/>
          <w:b w:val="0"/>
          <w:bCs w:val="0"/>
          <w:spacing w:val="-4"/>
          <w:sz w:val="32"/>
          <w:szCs w:val="32"/>
        </w:rPr>
        <w:t xml:space="preserve">资金管理办法》《叶城县西城区片区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r>
        <w:rPr>
          <w:rStyle w:val="Strong"/>
          <w:rFonts w:ascii="仿宋" w:eastAsia="仿宋" w:hAnsi="仿宋" w:cs="仿宋" w:hint="eastAsia"/>
          <w:b w:val="0"/>
          <w:bCs w:val="0"/>
          <w:spacing w:val="-4"/>
          <w:sz w:val="32"/>
          <w:szCs w:val="32"/>
        </w:rPr>
        <w:t xml:space="preserve">收支业务管理制度》《叶城县西城区片区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r>
        <w:rPr>
          <w:rStyle w:val="Strong"/>
          <w:rFonts w:ascii="仿宋" w:eastAsia="仿宋" w:hAnsi="仿宋" w:cs="仿宋" w:hint="eastAsia"/>
          <w:b w:val="0"/>
          <w:bCs w:val="0"/>
          <w:spacing w:val="-4"/>
          <w:sz w:val="32"/>
          <w:szCs w:val="32"/>
        </w:rPr>
        <w:t xml:space="preserve">政府采购业务管理制度》《叶城县西城区片区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r>
        <w:rPr>
          <w:rStyle w:val="Strong"/>
          <w:rFonts w:ascii="仿宋" w:eastAsia="仿宋" w:hAnsi="仿宋" w:cs="仿宋" w:hint="eastAsia"/>
          <w:b w:val="0"/>
          <w:bCs w:val="0"/>
          <w:spacing w:val="-4"/>
          <w:sz w:val="32"/>
          <w:szCs w:val="32"/>
        </w:rPr>
        <w:t xml:space="preserve">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（5）制度执行有效性：①该项目的实施符合《叶城县西城区片区</w:t>
      </w:r>
      <w:r>
        <w:rPr>
          <w:rStyle w:val="Strong"/>
          <w:rFonts w:ascii="仿宋" w:eastAsia="仿宋" w:hAnsi="仿宋" w:cs="仿宋" w:hint="eastAsia"/>
          <w:b w:val="0"/>
          <w:bCs w:val="0"/>
          <w:spacing w:val="-4"/>
          <w:sz w:val="32"/>
          <w:szCs w:val="32"/>
          <w:lang w:val="en-US" w:eastAsia="zh-CN"/>
        </w:rPr>
        <w:t xml:space="preserve">管理</w:t>
      </w:r>
      <w:r>
        <w:rPr>
          <w:rStyle w:val="Strong"/>
          <w:rFonts w:ascii="仿宋" w:eastAsia="仿宋" w:hAnsi="仿宋" w:cs="仿宋" w:hint="eastAsia"/>
          <w:b w:val="0"/>
          <w:bCs w:val="0"/>
          <w:spacing w:val="-4"/>
          <w:sz w:val="32"/>
          <w:szCs w:val="32"/>
          <w:lang w:val="en-US" w:eastAsia="zh-CN"/>
        </w:rPr>
        <w:t xml:space="preserve">委员会</w:t>
      </w:r>
      <w:r>
        <w:rPr>
          <w:rStyle w:val="Strong"/>
          <w:rFonts w:ascii="仿宋" w:eastAsia="仿宋" w:hAnsi="仿宋" w:cs="仿宋" w:hint="eastAsia"/>
          <w:b w:val="0"/>
          <w:bCs w:val="0"/>
          <w:spacing w:val="-4"/>
          <w:sz w:val="32"/>
          <w:szCs w:val="32"/>
        </w:rPr>
        <w:t xml:space="preserve">项目管理办法》《叶城县西城区片区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r>
        <w:rPr>
          <w:rStyle w:val="Strong"/>
          <w:rFonts w:ascii="仿宋" w:eastAsia="仿宋" w:hAnsi="仿宋" w:cs="仿宋" w:hint="eastAsia"/>
          <w:b w:val="0"/>
          <w:bCs w:val="0"/>
          <w:spacing w:val="-4"/>
          <w:sz w:val="32"/>
          <w:szCs w:val="32"/>
        </w:rPr>
        <w:t xml:space="preserve">专项资金管理制度》《叶城县西城区片区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r>
        <w:rPr>
          <w:rStyle w:val="Strong"/>
          <w:rFonts w:ascii="仿宋" w:eastAsia="仿宋" w:hAnsi="仿宋" w:cs="仿宋" w:hint="eastAsia"/>
          <w:b w:val="0"/>
          <w:bCs w:val="0"/>
          <w:spacing w:val="-4"/>
          <w:sz w:val="32"/>
          <w:szCs w:val="32"/>
        </w:rPr>
        <w:t xml:space="preserve">采购业务管理制度》《叶城县西城区片区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r>
        <w:rPr>
          <w:rStyle w:val="Strong"/>
          <w:rFonts w:ascii="仿宋" w:eastAsia="仿宋" w:hAnsi="仿宋" w:cs="仿宋" w:hint="eastAsia"/>
          <w:b w:val="0"/>
          <w:bCs w:val="0"/>
          <w:spacing w:val="-4"/>
          <w:sz w:val="32"/>
          <w:szCs w:val="32"/>
        </w:rPr>
        <w:t xml:space="preserve">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④该项目实施所需要的项目人员和场地设备均已落实到位，具体涉及内容包括：项目资金支出严格按照自治区、地区以及本单位资金管理办法执行，项目启动实施后，为了加快本项目的实施，成立了基层组织建设经费项目工作领导小组，由郎丰雲任组长，负责项目的组织工作；玉苏普江·艾科热木、哈丽娜任副组长，负责项目的实施工作；组员包括：陈勇、努尔曼姑丽·努尔买提、米热尼沙·阿布都外力、任晶晶，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数量指标，预期指标值为涉及社区数量（个）2个，实际完成值为2个，指标完成率为100%，与预期目标一致，根据评分标准，该指标不扣分，得10分。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质量指标，预期指标值为资金足额保障率100%，实际完成值为100%，指标完成率为100%，与预期目标一致，根据评分标准，该指标不扣分，得10分。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时效指标，预期指标值为资金拨付及时率100%，实际完成值为100%，指标完成率为100%，与预期目标一致，根据评分标准，该指标不扣分，得5分。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时效指标，预期指标值为项目完成时间2024年12月20日前，实际完成值为2024年12月20日，指标完成率为100%，与预期目标一致，根据评分标准，该指标不扣分，得5分。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指标，预期指标值为40万元，实际完成值为每个社区平均建设成本40万元，指标完成率为100%，本年支付基层组织建设经费款金额40万元，项目经费都能控制绩效目标范围内，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效益指标，该指标预期指标值为提高为民服务办事，实际完成值为有效提高，指标完成率为100%，与预期指标一致，根据评分标准，该指标不扣分，得10分。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对于“满意度指标：干部满意度100%，该指标预期指标值为10分，实际完成值为10分，指标完成率为10分，与预期目标一致，根据评分标准，该指标不扣分,得10分。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基层组织建设项目预算40万元，到位40万元，实际支出40万元，预算执行率为100%，项目绩效指标总体完成率为100%，无偏差。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资源整合。整合政府，社会组织，企业等资源，形成合力。二是制度建设。建立健全基层治理制度，确保各项工作有章可循。三是信息化建设。利用信息技术，提升基层治理的智能化水平。四是环境改善。改善基础设施，提升居民生活质量，加强环境整治，营造宜居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群众参与度低。宣传不到位，群众对基层建设的重要性认识不足。缺乏有效的参与机制，群众意见难以被采纳。二是制度建设不健全。基层治理制度不完善，执行不到位。制度设计不科学，缺乏可操作性。监管机制不健全，制度执行缺乏有效监督。三是信息化水平低，智慧社区建设推进缓慢。资金投入不足，信息化基础设施薄弱。缺乏专业人才，信息化应用能力不足。</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1.强化党建引领。完善基层党组织架构，确保党组织在基层治理中的核心地位。定期开展党员教育培训增强党员的服务意识和创新能力。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2.提高群众参与度。通过多种渠道宣传基层建设的重要性，增强群众的参与意识。拓宽参与渠道，建立多样化的群众参与机制，确保群众意见得到充分表达和采纳。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3.推进信息化建设。开展多样化的文化活动，增强社区凝聚力和文化氛围。增加对文化建设的资金投入，确保文化活动的持续开展。倡导互助，友爱，奉献的社区精神，增强居民的归属感。</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