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CF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spacing w:val="-6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6"/>
          <w:sz w:val="24"/>
          <w:szCs w:val="24"/>
          <w:lang w:val="en-US" w:eastAsia="zh-CN"/>
        </w:rPr>
        <w:t>附件3</w:t>
      </w:r>
    </w:p>
    <w:p w14:paraId="7118E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auto"/>
          <w:spacing w:val="0"/>
          <w:kern w:val="2"/>
          <w:sz w:val="44"/>
          <w:szCs w:val="44"/>
          <w:shd w:val="clear" w:color="auto" w:fill="auto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  <w:lang w:val="en-US" w:eastAsia="zh-CN"/>
        </w:rPr>
        <w:t>不合格项目小知识</w:t>
      </w:r>
    </w:p>
    <w:p w14:paraId="2DDB02A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jc w:val="both"/>
        <w:textAlignment w:val="auto"/>
        <w:rPr>
          <w:rFonts w:hint="eastAsia" w:ascii="黑体" w:hAnsi="Times New Roman" w:eastAsia="黑体" w:cs="Times New Roman"/>
          <w:sz w:val="32"/>
          <w:szCs w:val="32"/>
          <w:lang w:val="en-US" w:eastAsia="zh-CN" w:bidi="ar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 w:bidi="ar"/>
        </w:rPr>
        <w:t>一、柠檬黄</w:t>
      </w:r>
    </w:p>
    <w:p w14:paraId="53F43F44">
      <w:pPr>
        <w:pStyle w:val="7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柠檬黄是常见的人工合成着色剂，在现代食品业中应用广泛。《食品安全国家标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准食品添加剂使用标准》（GB2760-2024）中规定，柠檬黄在其他熟制面制品中不得使用。其他熟制面制品中检出柠檬黄的原因，可能是生产企业使用了添加柠檬黄的原辅料，也可能是为改善产品色泽没按产品配方要求生产。</w:t>
      </w:r>
    </w:p>
    <w:p w14:paraId="1F23043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黑体" w:hAnsi="Times New Roman" w:eastAsia="黑体" w:cs="Times New Roman"/>
          <w:sz w:val="32"/>
          <w:szCs w:val="32"/>
          <w:lang w:val="en-US" w:eastAsia="zh-CN" w:bidi="ar"/>
        </w:rPr>
      </w:pPr>
      <w:r>
        <w:rPr>
          <w:rFonts w:hint="eastAsia" w:ascii="黑体" w:hAnsi="Times New Roman" w:eastAsia="黑体" w:cs="Times New Roman"/>
          <w:kern w:val="2"/>
          <w:sz w:val="32"/>
          <w:szCs w:val="32"/>
          <w:lang w:val="en-US" w:eastAsia="zh-CN" w:bidi="ar"/>
        </w:rPr>
        <w:t>二、</w:t>
      </w:r>
      <w:r>
        <w:rPr>
          <w:rFonts w:hint="eastAsia" w:ascii="黑体" w:hAnsi="Times New Roman" w:eastAsia="黑体" w:cs="Times New Roman"/>
          <w:sz w:val="32"/>
          <w:szCs w:val="32"/>
          <w:lang w:val="en-US" w:eastAsia="zh-CN" w:bidi="ar"/>
        </w:rPr>
        <w:t>噻虫胺</w:t>
      </w:r>
    </w:p>
    <w:p w14:paraId="40532F8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噻虫胺属新烟碱类杀虫剂，具有内吸性、触杀和胃毒作用，对姜蛆等有较好防效。《食品安全国家标准食品中农药最大残留限量》（GB2763-2026）中规定，姜中噻虫胺最大残留限量值为0.2mg/kg。姜中噻虫胺残留量超标的原因，可能是为快速控制虫害，加大用药量或未遵守采摘间隔期规定，致使上市销售的产品中残留量超标。</w:t>
      </w:r>
    </w:p>
    <w:p w14:paraId="76B82F69">
      <w:pPr>
        <w:pStyle w:val="7"/>
        <w:ind w:firstLine="640" w:firstLineChars="200"/>
        <w:rPr>
          <w:rFonts w:hint="eastAsia" w:ascii="黑体" w:hAnsi="Times New Roman" w:eastAsia="黑体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Times New Roman" w:eastAsia="黑体" w:cs="Times New Roman"/>
          <w:kern w:val="2"/>
          <w:sz w:val="32"/>
          <w:szCs w:val="32"/>
          <w:lang w:val="en-US" w:eastAsia="zh-CN" w:bidi="ar"/>
        </w:rPr>
        <w:t>三、阴离子合成洗涤剂(以十二烷基苯磺酸钠计)</w:t>
      </w:r>
    </w:p>
    <w:p w14:paraId="6ADD0C20">
      <w:pPr>
        <w:pStyle w:val="7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阴离子合成洗涤剂(以十二烷基苯磺酸钠计)是我们日常生活中经常用到的洗衣粉、洗洁精、洗衣液、肥皂等洗涤剂的主要成分，是一种低毒物质，因其使用方便、易溶解、稳定性好、成本低等优点被广泛使用。阴离子合成洗涤剂可影响生活饮用水的质量，是饮用水质量检测的重要指标之一，也是消毒餐（饮）具质量评价的重要指标之一。在GB14934-2016《食品安全国家标准消毒餐(饮)具》规定，消毒餐(饮)具中不得检出阴离子合成洗涤剂(以十二烷基苯磺酸钠计)。餐饮具中阴离子合成洗涤剂(以十二烷基苯磺酸钠计)检出，原因可能是餐具消毒单位使用的洗涤剂不合格或使用量过大，未经足够量清水冲洗，餐具漂洗池内清洗用水重复使用，餐具数量多，造成交叉污染，进而残存在餐具中。</w:t>
      </w: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634986D7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DC0569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lYTBmMWM5N2VkZGMzNjgxZGE1MjczMmRjZDEzNTIifQ=="/>
  </w:docVars>
  <w:rsids>
    <w:rsidRoot w:val="00E45F03"/>
    <w:rsid w:val="0000231D"/>
    <w:rsid w:val="00015F96"/>
    <w:rsid w:val="00026069"/>
    <w:rsid w:val="00057C9D"/>
    <w:rsid w:val="0007233C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724E"/>
    <w:rsid w:val="00184325"/>
    <w:rsid w:val="001901F9"/>
    <w:rsid w:val="00197EF7"/>
    <w:rsid w:val="001A6ADF"/>
    <w:rsid w:val="001C4310"/>
    <w:rsid w:val="001E7C5C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4436D"/>
    <w:rsid w:val="003455E6"/>
    <w:rsid w:val="00353FDE"/>
    <w:rsid w:val="0035764C"/>
    <w:rsid w:val="00357F27"/>
    <w:rsid w:val="0038633A"/>
    <w:rsid w:val="00395129"/>
    <w:rsid w:val="00397CD0"/>
    <w:rsid w:val="003C5A99"/>
    <w:rsid w:val="003D0B3F"/>
    <w:rsid w:val="00412DAF"/>
    <w:rsid w:val="0041724F"/>
    <w:rsid w:val="00417336"/>
    <w:rsid w:val="00434D19"/>
    <w:rsid w:val="004364F8"/>
    <w:rsid w:val="004478FC"/>
    <w:rsid w:val="00453AF8"/>
    <w:rsid w:val="004A4E67"/>
    <w:rsid w:val="004A654B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A7BC0"/>
    <w:rsid w:val="005B58B4"/>
    <w:rsid w:val="005D7D45"/>
    <w:rsid w:val="00642355"/>
    <w:rsid w:val="00674ABF"/>
    <w:rsid w:val="0068132F"/>
    <w:rsid w:val="00687316"/>
    <w:rsid w:val="006F32DE"/>
    <w:rsid w:val="006F7339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80F04"/>
    <w:rsid w:val="00895177"/>
    <w:rsid w:val="0089610B"/>
    <w:rsid w:val="008B286A"/>
    <w:rsid w:val="008D7ECA"/>
    <w:rsid w:val="008E022C"/>
    <w:rsid w:val="00900928"/>
    <w:rsid w:val="0093297A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3E33"/>
    <w:rsid w:val="00AB7501"/>
    <w:rsid w:val="00AC37A4"/>
    <w:rsid w:val="00AC79C1"/>
    <w:rsid w:val="00B147BF"/>
    <w:rsid w:val="00B2770C"/>
    <w:rsid w:val="00B50B7B"/>
    <w:rsid w:val="00B605D9"/>
    <w:rsid w:val="00B60BFA"/>
    <w:rsid w:val="00BA54E8"/>
    <w:rsid w:val="00BA6F7F"/>
    <w:rsid w:val="00BC5A14"/>
    <w:rsid w:val="00C03DAE"/>
    <w:rsid w:val="00C24969"/>
    <w:rsid w:val="00C64241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731C9"/>
    <w:rsid w:val="00D762A4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1108A"/>
    <w:rsid w:val="00F56DA2"/>
    <w:rsid w:val="00F64B8F"/>
    <w:rsid w:val="00F8113A"/>
    <w:rsid w:val="00F932D3"/>
    <w:rsid w:val="00FB5CDD"/>
    <w:rsid w:val="00FC246E"/>
    <w:rsid w:val="00FD601C"/>
    <w:rsid w:val="00FE1AF9"/>
    <w:rsid w:val="00FE65C8"/>
    <w:rsid w:val="02E53ED2"/>
    <w:rsid w:val="03731FD8"/>
    <w:rsid w:val="03BD43D7"/>
    <w:rsid w:val="04FD0185"/>
    <w:rsid w:val="06012255"/>
    <w:rsid w:val="0643453F"/>
    <w:rsid w:val="082F30B1"/>
    <w:rsid w:val="083119A6"/>
    <w:rsid w:val="08C70051"/>
    <w:rsid w:val="09DB4F16"/>
    <w:rsid w:val="0A2246B7"/>
    <w:rsid w:val="0B0F2A83"/>
    <w:rsid w:val="0B23740C"/>
    <w:rsid w:val="0BF55D05"/>
    <w:rsid w:val="0C6B45DF"/>
    <w:rsid w:val="0E3E57FB"/>
    <w:rsid w:val="0E6E3364"/>
    <w:rsid w:val="0EA50231"/>
    <w:rsid w:val="0ECF0846"/>
    <w:rsid w:val="0F830F05"/>
    <w:rsid w:val="0FD83CA6"/>
    <w:rsid w:val="0FEE1D9C"/>
    <w:rsid w:val="110C4FEA"/>
    <w:rsid w:val="110F570C"/>
    <w:rsid w:val="112B137C"/>
    <w:rsid w:val="125E1B94"/>
    <w:rsid w:val="12A028EC"/>
    <w:rsid w:val="13A02D2C"/>
    <w:rsid w:val="157E5278"/>
    <w:rsid w:val="169D136B"/>
    <w:rsid w:val="170B4961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C0D4647"/>
    <w:rsid w:val="1E526692"/>
    <w:rsid w:val="1E65487E"/>
    <w:rsid w:val="1F245FB8"/>
    <w:rsid w:val="1F5254D4"/>
    <w:rsid w:val="20734AD8"/>
    <w:rsid w:val="217B58C1"/>
    <w:rsid w:val="22581E10"/>
    <w:rsid w:val="22EE5E6A"/>
    <w:rsid w:val="22FB77CB"/>
    <w:rsid w:val="23E40E7A"/>
    <w:rsid w:val="246868F4"/>
    <w:rsid w:val="24B40E16"/>
    <w:rsid w:val="24C105FB"/>
    <w:rsid w:val="25706FEB"/>
    <w:rsid w:val="27E90029"/>
    <w:rsid w:val="28926171"/>
    <w:rsid w:val="28F7C6EF"/>
    <w:rsid w:val="28FE5380"/>
    <w:rsid w:val="293C4333"/>
    <w:rsid w:val="29847BAD"/>
    <w:rsid w:val="29AA0CA2"/>
    <w:rsid w:val="2A266F86"/>
    <w:rsid w:val="2A4335BC"/>
    <w:rsid w:val="2B182AD3"/>
    <w:rsid w:val="2B453547"/>
    <w:rsid w:val="2D024FEE"/>
    <w:rsid w:val="2F3A64DA"/>
    <w:rsid w:val="2F5FF82E"/>
    <w:rsid w:val="304E0B22"/>
    <w:rsid w:val="312B6BF1"/>
    <w:rsid w:val="313B60D6"/>
    <w:rsid w:val="343B3C9B"/>
    <w:rsid w:val="34A10D49"/>
    <w:rsid w:val="353051B6"/>
    <w:rsid w:val="37B5B0DF"/>
    <w:rsid w:val="38324A73"/>
    <w:rsid w:val="396E63A7"/>
    <w:rsid w:val="39E4139A"/>
    <w:rsid w:val="3A066159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81DF5"/>
    <w:rsid w:val="3E692505"/>
    <w:rsid w:val="3FD02490"/>
    <w:rsid w:val="3FFD62C4"/>
    <w:rsid w:val="40DF09E3"/>
    <w:rsid w:val="40DF5746"/>
    <w:rsid w:val="41011D84"/>
    <w:rsid w:val="41266298"/>
    <w:rsid w:val="426B3C81"/>
    <w:rsid w:val="43784FA8"/>
    <w:rsid w:val="449A0830"/>
    <w:rsid w:val="44CF69EE"/>
    <w:rsid w:val="45107FD3"/>
    <w:rsid w:val="45C0682A"/>
    <w:rsid w:val="462A4554"/>
    <w:rsid w:val="46601D24"/>
    <w:rsid w:val="47075DCC"/>
    <w:rsid w:val="47811D3F"/>
    <w:rsid w:val="481F77B8"/>
    <w:rsid w:val="48655E99"/>
    <w:rsid w:val="48686106"/>
    <w:rsid w:val="488E348C"/>
    <w:rsid w:val="49107A31"/>
    <w:rsid w:val="49227764"/>
    <w:rsid w:val="49971F00"/>
    <w:rsid w:val="4AA63504"/>
    <w:rsid w:val="4C8B783D"/>
    <w:rsid w:val="4D920623"/>
    <w:rsid w:val="4FAD0645"/>
    <w:rsid w:val="4FC70334"/>
    <w:rsid w:val="4FD60C7C"/>
    <w:rsid w:val="4FFA3C5B"/>
    <w:rsid w:val="52D4703A"/>
    <w:rsid w:val="52FF0538"/>
    <w:rsid w:val="534230F9"/>
    <w:rsid w:val="54D163A0"/>
    <w:rsid w:val="555B5CD3"/>
    <w:rsid w:val="575B13D1"/>
    <w:rsid w:val="57A53A3A"/>
    <w:rsid w:val="57BDDC82"/>
    <w:rsid w:val="57CB2923"/>
    <w:rsid w:val="57CD1131"/>
    <w:rsid w:val="59260BAB"/>
    <w:rsid w:val="5A6A1E86"/>
    <w:rsid w:val="5AFFEA09"/>
    <w:rsid w:val="5B6133A5"/>
    <w:rsid w:val="5B634D7A"/>
    <w:rsid w:val="5C715DA6"/>
    <w:rsid w:val="5C9E489B"/>
    <w:rsid w:val="5CC74388"/>
    <w:rsid w:val="5E0540D0"/>
    <w:rsid w:val="5E4907CD"/>
    <w:rsid w:val="5E9B5B97"/>
    <w:rsid w:val="5F7B3A23"/>
    <w:rsid w:val="61DD6D44"/>
    <w:rsid w:val="63DF171E"/>
    <w:rsid w:val="65CF6D9C"/>
    <w:rsid w:val="66023456"/>
    <w:rsid w:val="66325BC9"/>
    <w:rsid w:val="66B2626D"/>
    <w:rsid w:val="67282ECF"/>
    <w:rsid w:val="67DD0FCE"/>
    <w:rsid w:val="689C4C03"/>
    <w:rsid w:val="69F83E9D"/>
    <w:rsid w:val="6A945E1B"/>
    <w:rsid w:val="6B7B0B69"/>
    <w:rsid w:val="6BA279B0"/>
    <w:rsid w:val="6BB87E7B"/>
    <w:rsid w:val="6C961024"/>
    <w:rsid w:val="6D0E14DC"/>
    <w:rsid w:val="6DE10D9B"/>
    <w:rsid w:val="6E645FA5"/>
    <w:rsid w:val="730C532F"/>
    <w:rsid w:val="73B2774B"/>
    <w:rsid w:val="73F80974"/>
    <w:rsid w:val="740B3C12"/>
    <w:rsid w:val="74E00729"/>
    <w:rsid w:val="75057978"/>
    <w:rsid w:val="75202347"/>
    <w:rsid w:val="7593147D"/>
    <w:rsid w:val="76246CC8"/>
    <w:rsid w:val="76D75FC2"/>
    <w:rsid w:val="77887501"/>
    <w:rsid w:val="77B27D81"/>
    <w:rsid w:val="77E37BF6"/>
    <w:rsid w:val="78252301"/>
    <w:rsid w:val="78971D8D"/>
    <w:rsid w:val="78EA5C2B"/>
    <w:rsid w:val="79464C25"/>
    <w:rsid w:val="79516C02"/>
    <w:rsid w:val="79CB70EC"/>
    <w:rsid w:val="79EF92A3"/>
    <w:rsid w:val="7AEF50DD"/>
    <w:rsid w:val="7BC16283"/>
    <w:rsid w:val="7BE61DA8"/>
    <w:rsid w:val="7C6619F8"/>
    <w:rsid w:val="7C810967"/>
    <w:rsid w:val="7C952ACE"/>
    <w:rsid w:val="7D40672B"/>
    <w:rsid w:val="7DAB5A58"/>
    <w:rsid w:val="7DC149D8"/>
    <w:rsid w:val="7DF74AD9"/>
    <w:rsid w:val="7ECE4128"/>
    <w:rsid w:val="7F77CFFA"/>
    <w:rsid w:val="7F7F6AAB"/>
    <w:rsid w:val="7F907247"/>
    <w:rsid w:val="7FAAA59C"/>
    <w:rsid w:val="7FD92FCE"/>
    <w:rsid w:val="7FDE0516"/>
    <w:rsid w:val="7FF6324C"/>
    <w:rsid w:val="7FFB63B1"/>
    <w:rsid w:val="7FFDE769"/>
    <w:rsid w:val="89F22F62"/>
    <w:rsid w:val="8BE76863"/>
    <w:rsid w:val="9D7D749F"/>
    <w:rsid w:val="ABCFB818"/>
    <w:rsid w:val="ABFBF616"/>
    <w:rsid w:val="B59F2C8A"/>
    <w:rsid w:val="BA7B23C6"/>
    <w:rsid w:val="BEBD5E84"/>
    <w:rsid w:val="BFFFEA05"/>
    <w:rsid w:val="D59F7A23"/>
    <w:rsid w:val="D5FE1140"/>
    <w:rsid w:val="DFDE77E3"/>
    <w:rsid w:val="E7FF09A6"/>
    <w:rsid w:val="E8FDFFC9"/>
    <w:rsid w:val="ED76D6E8"/>
    <w:rsid w:val="EDFD6938"/>
    <w:rsid w:val="F52EA8C1"/>
    <w:rsid w:val="F5DFD693"/>
    <w:rsid w:val="F9D644EC"/>
    <w:rsid w:val="FAFF0243"/>
    <w:rsid w:val="FEBD9270"/>
    <w:rsid w:val="FEDD18BB"/>
    <w:rsid w:val="FF5787E3"/>
    <w:rsid w:val="FF7E52F0"/>
    <w:rsid w:val="FFD68914"/>
    <w:rsid w:val="FFDAAAD9"/>
    <w:rsid w:val="FFF67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0063C8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</w:style>
  <w:style w:type="character" w:styleId="15">
    <w:name w:val="HTML Acronym"/>
    <w:basedOn w:val="10"/>
    <w:semiHidden/>
    <w:unhideWhenUsed/>
    <w:qFormat/>
    <w:uiPriority w:val="99"/>
  </w:style>
  <w:style w:type="character" w:styleId="16">
    <w:name w:val="HTML Variable"/>
    <w:basedOn w:val="10"/>
    <w:semiHidden/>
    <w:unhideWhenUsed/>
    <w:qFormat/>
    <w:uiPriority w:val="99"/>
  </w:style>
  <w:style w:type="character" w:styleId="17">
    <w:name w:val="Hyperlink"/>
    <w:basedOn w:val="10"/>
    <w:unhideWhenUsed/>
    <w:qFormat/>
    <w:uiPriority w:val="99"/>
    <w:rPr>
      <w:color w:val="0063C8"/>
      <w:u w:val="none"/>
    </w:rPr>
  </w:style>
  <w:style w:type="character" w:styleId="18">
    <w:name w:val="HTML Code"/>
    <w:basedOn w:val="10"/>
    <w:semiHidden/>
    <w:unhideWhenUsed/>
    <w:qFormat/>
    <w:uiPriority w:val="99"/>
    <w:rPr>
      <w:rFonts w:ascii="Courier New" w:hAnsi="Courier New"/>
      <w:sz w:val="20"/>
    </w:rPr>
  </w:style>
  <w:style w:type="character" w:styleId="19">
    <w:name w:val="HTML Cite"/>
    <w:basedOn w:val="10"/>
    <w:semiHidden/>
    <w:unhideWhenUsed/>
    <w:qFormat/>
    <w:uiPriority w:val="99"/>
  </w:style>
  <w:style w:type="character" w:customStyle="1" w:styleId="20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21">
    <w:name w:val="页脚 字符"/>
    <w:basedOn w:val="10"/>
    <w:link w:val="5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4">
    <w:name w:val="mr-prof"/>
    <w:basedOn w:val="10"/>
    <w:qFormat/>
    <w:uiPriority w:val="0"/>
  </w:style>
  <w:style w:type="character" w:customStyle="1" w:styleId="25">
    <w:name w:val="btn-task-gray2"/>
    <w:basedOn w:val="10"/>
    <w:qFormat/>
    <w:uiPriority w:val="0"/>
    <w:rPr>
      <w:color w:val="FFFFFF"/>
      <w:u w:val="none"/>
      <w:shd w:val="clear" w:color="auto" w:fill="CCCCCC"/>
    </w:rPr>
  </w:style>
  <w:style w:type="character" w:customStyle="1" w:styleId="26">
    <w:name w:val="hover37"/>
    <w:basedOn w:val="10"/>
    <w:qFormat/>
    <w:uiPriority w:val="0"/>
    <w:rPr>
      <w:color w:val="3EAF0E"/>
    </w:rPr>
  </w:style>
  <w:style w:type="character" w:customStyle="1" w:styleId="27">
    <w:name w:val="s16"/>
    <w:basedOn w:val="10"/>
    <w:qFormat/>
    <w:uiPriority w:val="0"/>
    <w:rPr>
      <w:color w:val="DDDDDD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http://sdwm.org</Company>
  <Pages>2</Pages>
  <Words>605</Words>
  <Characters>643</Characters>
  <Lines>22</Lines>
  <Paragraphs>6</Paragraphs>
  <TotalTime>0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2019-04-20T04:31:00Z</dcterms:created>
  <dc:creator>SDWM</dc:creator>
  <cp:lastModifiedBy>华博检测</cp:lastModifiedBy>
  <cp:lastPrinted>2016-09-13T02:58:00Z</cp:lastPrinted>
  <dcterms:modified xsi:type="dcterms:W3CDTF">2026-09-25T08:07:23Z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CB75FBD1F8294227B75428A4A83C166E_13</vt:lpwstr>
  </property>
  <property fmtid="{D5CDD505-2E9C-101B-9397-08002B2CF9AE}" pid="4" name="KSOTemplateDocerSaveRecord">
    <vt:lpwstr>eyJoZGlkIjoiMDgzMWU4ZmY5MTYxNzhlYzM3MDdlZmU2ZjYyMzQ4MzAiLCJ1c2VySWQiOiIyNDczNzcwMDAifQ==</vt:lpwstr>
  </property>
</Properties>
</file>